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FD63B9F"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5543FB">
        <w:rPr>
          <w:rFonts w:cs="Arial"/>
          <w:b/>
          <w:sz w:val="24"/>
          <w:szCs w:val="24"/>
        </w:rPr>
        <w:t>11209</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41F07C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433BF" w:rsidRPr="004433BF">
        <w:rPr>
          <w:rFonts w:cs="Arial"/>
          <w:sz w:val="22"/>
        </w:rPr>
        <w:t xml:space="preserve">CA_n5-n105 </w:t>
      </w:r>
      <w:r w:rsidR="005543FB">
        <w:rPr>
          <w:rFonts w:cs="Arial"/>
          <w:sz w:val="22"/>
        </w:rPr>
        <w:t>requirements compared to CA_n5-n71</w:t>
      </w:r>
    </w:p>
    <w:p w14:paraId="03C4DA88" w14:textId="54BAFA32"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4433BF" w:rsidRPr="004433BF">
        <w:rPr>
          <w:rFonts w:cs="Arial"/>
          <w:sz w:val="22"/>
        </w:rPr>
        <w:t>7.30.1.4</w:t>
      </w:r>
      <w:r w:rsidR="004433BF" w:rsidRPr="004433BF">
        <w:rPr>
          <w:rFonts w:cs="Arial"/>
          <w:sz w:val="22"/>
        </w:rPr>
        <w:tab/>
        <w:t>CA configuration of CA_n5-n105</w:t>
      </w:r>
      <w:r w:rsidR="004433BF" w:rsidRPr="004433BF">
        <w:rPr>
          <w:rFonts w:cs="Arial"/>
          <w:sz w:val="22"/>
        </w:rPr>
        <w:tab/>
        <w:t>[NR_700800900_combo_enh-Core]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7E6E28E"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E90E51">
        <w:rPr>
          <w:rFonts w:eastAsia="SimSun"/>
          <w:lang w:eastAsia="zh-CN"/>
        </w:rPr>
        <w:t>7</w:t>
      </w:r>
      <w:r w:rsidR="0075175C">
        <w:rPr>
          <w:rFonts w:eastAsia="SimSun"/>
          <w:lang w:eastAsia="zh-CN"/>
        </w:rPr>
        <w:t>,</w:t>
      </w:r>
      <w:r w:rsidR="00E90E51">
        <w:rPr>
          <w:rFonts w:eastAsia="SimSun"/>
          <w:lang w:eastAsia="zh-CN"/>
        </w:rPr>
        <w:t xml:space="preserve"> a few contributions provided input to the CA_n</w:t>
      </w:r>
      <w:r w:rsidR="00776F28">
        <w:rPr>
          <w:rFonts w:eastAsia="SimSun"/>
          <w:lang w:eastAsia="zh-CN"/>
        </w:rPr>
        <w:t>5</w:t>
      </w:r>
      <w:r w:rsidR="00E90E51">
        <w:rPr>
          <w:rFonts w:eastAsia="SimSun"/>
          <w:lang w:eastAsia="zh-CN"/>
        </w:rPr>
        <w:t>-n</w:t>
      </w:r>
      <w:r w:rsidR="00776F28">
        <w:rPr>
          <w:rFonts w:eastAsia="SimSun"/>
          <w:lang w:eastAsia="zh-CN"/>
        </w:rPr>
        <w:t>105</w:t>
      </w:r>
      <w:r w:rsidR="00E90E51">
        <w:rPr>
          <w:rFonts w:eastAsia="SimSun"/>
          <w:lang w:eastAsia="zh-CN"/>
        </w:rPr>
        <w:t xml:space="preserve"> requirements which were captured in </w:t>
      </w:r>
      <w:r w:rsidR="00E90E51" w:rsidRPr="00580C65">
        <w:rPr>
          <w:noProof/>
        </w:rPr>
        <w:t>TR 38.872</w:t>
      </w:r>
      <w:r w:rsidR="00E90E51">
        <w:rPr>
          <w:noProof/>
        </w:rPr>
        <w:t xml:space="preserve"> via the CR [1]</w:t>
      </w:r>
      <w:r w:rsidR="009460FD">
        <w:rPr>
          <w:rFonts w:eastAsia="SimSun"/>
          <w:lang w:eastAsia="zh-CN"/>
        </w:rPr>
        <w:t>.</w:t>
      </w:r>
      <w:r w:rsidR="00E90E51">
        <w:rPr>
          <w:rFonts w:eastAsia="SimSun"/>
          <w:lang w:eastAsia="zh-CN"/>
        </w:rPr>
        <w:t xml:space="preserve"> This included our input in [2] which was based on </w:t>
      </w:r>
      <w:r w:rsidR="00776F28">
        <w:rPr>
          <w:rFonts w:eastAsia="SimSun"/>
          <w:lang w:eastAsia="zh-CN"/>
        </w:rPr>
        <w:t xml:space="preserve">existing band n105 duplexer performance. We also provided input to the very similar case for CA_n5-n71 in [4] that </w:t>
      </w:r>
      <w:r w:rsidR="00037DB2">
        <w:rPr>
          <w:rFonts w:eastAsia="SimSun"/>
          <w:lang w:eastAsia="zh-CN"/>
        </w:rPr>
        <w:t>was</w:t>
      </w:r>
      <w:r w:rsidR="00776F28">
        <w:rPr>
          <w:rFonts w:eastAsia="SimSun"/>
          <w:lang w:eastAsia="zh-CN"/>
        </w:rPr>
        <w:t xml:space="preserve"> captured in [3]</w:t>
      </w:r>
      <w:r w:rsidR="00E90E51">
        <w:rPr>
          <w:rFonts w:eastAsia="SimSun"/>
          <w:lang w:eastAsia="zh-CN"/>
        </w:rPr>
        <w:t xml:space="preserve">. In this </w:t>
      </w:r>
      <w:r w:rsidR="00D02CC7">
        <w:rPr>
          <w:rFonts w:eastAsia="SimSun"/>
          <w:lang w:eastAsia="zh-CN"/>
        </w:rPr>
        <w:t>contribution,</w:t>
      </w:r>
      <w:r w:rsidR="00E90E51">
        <w:rPr>
          <w:rFonts w:eastAsia="SimSun"/>
          <w:lang w:eastAsia="zh-CN"/>
        </w:rPr>
        <w:t xml:space="preserve"> we provide refined</w:t>
      </w:r>
      <w:r w:rsidR="00031A6F">
        <w:rPr>
          <w:rFonts w:eastAsia="SimSun"/>
          <w:lang w:eastAsia="zh-CN"/>
        </w:rPr>
        <w:t xml:space="preserve"> proposals based </w:t>
      </w:r>
      <w:r w:rsidR="00776F28">
        <w:rPr>
          <w:rFonts w:eastAsia="SimSun"/>
          <w:lang w:eastAsia="zh-CN"/>
        </w:rPr>
        <w:t xml:space="preserve">on </w:t>
      </w:r>
      <w:r w:rsidR="00643A6A">
        <w:rPr>
          <w:rFonts w:eastAsia="SimSun"/>
          <w:lang w:eastAsia="zh-CN"/>
        </w:rPr>
        <w:t>comparing the two cases</w:t>
      </w:r>
      <w:r w:rsidR="00031A6F">
        <w:rPr>
          <w:rFonts w:eastAsia="SimSun"/>
          <w:lang w:eastAsia="zh-CN"/>
        </w:rPr>
        <w:t>.</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2E072C67" w14:textId="32322EFD" w:rsidR="00E90E51" w:rsidRDefault="0044176D" w:rsidP="00E90E51">
      <w:pPr>
        <w:spacing w:after="0"/>
        <w:rPr>
          <w:lang w:val="en-US"/>
        </w:rPr>
      </w:pPr>
      <w:bookmarkStart w:id="3" w:name="_Hlk131970678"/>
      <w:r>
        <w:rPr>
          <w:lang w:val="en-US"/>
        </w:rPr>
        <w:t>In RAN4#107, a CR [1] captured inputs f</w:t>
      </w:r>
      <w:r w:rsidR="00037DB2">
        <w:rPr>
          <w:lang w:val="en-US"/>
        </w:rPr>
        <w:t>ro</w:t>
      </w:r>
      <w:r>
        <w:rPr>
          <w:lang w:val="en-US"/>
        </w:rPr>
        <w:t>m two companies on cross band MSDs for CA-n5-n105. O</w:t>
      </w:r>
      <w:r w:rsidR="00031A6F">
        <w:rPr>
          <w:lang w:val="en-US"/>
        </w:rPr>
        <w:t>ur proposals in [2]</w:t>
      </w:r>
      <w:r w:rsidR="00D02CC7">
        <w:rPr>
          <w:lang w:val="en-US"/>
        </w:rPr>
        <w:t>,</w:t>
      </w:r>
      <w:r w:rsidR="00031A6F">
        <w:rPr>
          <w:lang w:val="en-US"/>
        </w:rPr>
        <w:t xml:space="preserve"> </w:t>
      </w:r>
      <w:r>
        <w:rPr>
          <w:lang w:val="en-US"/>
        </w:rPr>
        <w:t>w</w:t>
      </w:r>
      <w:r w:rsidR="00037DB2">
        <w:rPr>
          <w:lang w:val="en-US"/>
        </w:rPr>
        <w:t>ere</w:t>
      </w:r>
      <w:r w:rsidR="00031A6F">
        <w:rPr>
          <w:lang w:val="en-US"/>
        </w:rPr>
        <w:t xml:space="preserve"> based on an architecture with two antenna</w:t>
      </w:r>
      <w:r w:rsidR="00D02CC7">
        <w:rPr>
          <w:lang w:val="en-US"/>
        </w:rPr>
        <w:t>s</w:t>
      </w:r>
      <w:r w:rsidR="00031A6F">
        <w:rPr>
          <w:lang w:val="en-US"/>
        </w:rPr>
        <w:t xml:space="preserve"> and a dual triplexer approach</w:t>
      </w:r>
      <w:r>
        <w:rPr>
          <w:lang w:val="en-US"/>
        </w:rPr>
        <w:t>.</w:t>
      </w:r>
      <w:r w:rsidR="00031A6F">
        <w:rPr>
          <w:lang w:val="en-US"/>
        </w:rPr>
        <w:t xml:space="preserve"> </w:t>
      </w:r>
      <w:r>
        <w:rPr>
          <w:lang w:val="en-US"/>
        </w:rPr>
        <w:t>However, this proposal was based on the isolation performance of current duplexers and assuming a -125dBm/Hz noise floor from the transmitters</w:t>
      </w:r>
      <w:r w:rsidR="00031A6F">
        <w:rPr>
          <w:lang w:val="en-US"/>
        </w:rPr>
        <w:t>.</w:t>
      </w:r>
      <w:r>
        <w:rPr>
          <w:lang w:val="en-US"/>
        </w:rPr>
        <w:t xml:space="preserve"> Other companies provided input and found that either the MSD was negligible or higher than our input.</w:t>
      </w:r>
    </w:p>
    <w:p w14:paraId="10EE4FEA" w14:textId="77777777" w:rsidR="0044176D" w:rsidRDefault="0044176D" w:rsidP="00E90E51">
      <w:pPr>
        <w:spacing w:after="0"/>
        <w:rPr>
          <w:lang w:val="en-US"/>
        </w:rPr>
      </w:pPr>
    </w:p>
    <w:p w14:paraId="72CEE840" w14:textId="13C2B933" w:rsidR="00EC618A" w:rsidRDefault="0044176D" w:rsidP="00E90E51">
      <w:pPr>
        <w:spacing w:after="0"/>
        <w:rPr>
          <w:lang w:val="en-US"/>
        </w:rPr>
      </w:pPr>
      <w:r>
        <w:rPr>
          <w:lang w:val="en-US"/>
        </w:rPr>
        <w:t xml:space="preserve">In a separate discussion in RAN4#107, the very similar CA_n5-n71 case was discussed </w:t>
      </w:r>
      <w:r w:rsidR="00EC618A">
        <w:rPr>
          <w:lang w:val="en-US"/>
        </w:rPr>
        <w:t>in [4] and consensus captured in [3]. Since the case is the same, similar values can be anticipate</w:t>
      </w:r>
      <w:r w:rsidR="00643A6A">
        <w:rPr>
          <w:lang w:val="en-US"/>
        </w:rPr>
        <w:t>d</w:t>
      </w:r>
      <w:r w:rsidR="00EC618A">
        <w:rPr>
          <w:lang w:val="en-US"/>
        </w:rPr>
        <w:t xml:space="preserve"> for CA_n5-n105 and CA_n5-n71:</w:t>
      </w:r>
    </w:p>
    <w:p w14:paraId="01BDD1CC" w14:textId="4C929281" w:rsidR="00EC618A" w:rsidRDefault="0044176D" w:rsidP="00EC618A">
      <w:pPr>
        <w:pStyle w:val="ListParagraph"/>
        <w:numPr>
          <w:ilvl w:val="0"/>
          <w:numId w:val="20"/>
        </w:numPr>
        <w:spacing w:after="0"/>
        <w:rPr>
          <w:lang w:val="en-US"/>
        </w:rPr>
      </w:pPr>
      <w:r w:rsidRPr="00EC618A">
        <w:rPr>
          <w:lang w:val="en-US"/>
        </w:rPr>
        <w:t>n71 UL is only 5M</w:t>
      </w:r>
      <w:r w:rsidR="00EC618A" w:rsidRPr="00EC618A">
        <w:rPr>
          <w:lang w:val="en-US"/>
        </w:rPr>
        <w:t>H</w:t>
      </w:r>
      <w:r w:rsidRPr="00EC618A">
        <w:rPr>
          <w:lang w:val="en-US"/>
        </w:rPr>
        <w:t xml:space="preserve">z lower in frequency than n105 but at this large distance there is no </w:t>
      </w:r>
      <w:r w:rsidR="00EC618A" w:rsidRPr="00EC618A">
        <w:rPr>
          <w:lang w:val="en-US"/>
        </w:rPr>
        <w:t>difference in transmitter noise and n71 implementation may use n105 filter</w:t>
      </w:r>
    </w:p>
    <w:p w14:paraId="29A059DC" w14:textId="43F3B338" w:rsidR="00031A6F" w:rsidRPr="00EC618A" w:rsidRDefault="00EC618A" w:rsidP="00EC618A">
      <w:pPr>
        <w:pStyle w:val="ListParagraph"/>
        <w:numPr>
          <w:ilvl w:val="0"/>
          <w:numId w:val="20"/>
        </w:numPr>
        <w:spacing w:after="0"/>
        <w:rPr>
          <w:lang w:val="en-US"/>
        </w:rPr>
      </w:pPr>
      <w:r w:rsidRPr="00EC618A">
        <w:rPr>
          <w:lang w:val="en-US"/>
        </w:rPr>
        <w:t xml:space="preserve">n71 and n105 DL bandwidths start at the same distance from n5 </w:t>
      </w:r>
      <w:r>
        <w:rPr>
          <w:lang w:val="en-US"/>
        </w:rPr>
        <w:t>and</w:t>
      </w:r>
      <w:r w:rsidRPr="00EC618A">
        <w:rPr>
          <w:lang w:val="en-US"/>
        </w:rPr>
        <w:t xml:space="preserve"> at this large distance there is no difference in transmitter noise.</w:t>
      </w:r>
    </w:p>
    <w:p w14:paraId="67BEC757" w14:textId="1CF24D8B" w:rsidR="00EC618A" w:rsidRDefault="00EC618A" w:rsidP="00E90E51">
      <w:pPr>
        <w:spacing w:after="0"/>
        <w:rPr>
          <w:lang w:val="en-US"/>
        </w:rPr>
      </w:pPr>
    </w:p>
    <w:p w14:paraId="1695876B" w14:textId="03EFD030" w:rsidR="00EC618A" w:rsidRDefault="00EC618A" w:rsidP="00E90E51">
      <w:pPr>
        <w:spacing w:after="0"/>
        <w:rPr>
          <w:lang w:val="en-US"/>
        </w:rPr>
      </w:pPr>
      <w:r>
        <w:rPr>
          <w:lang w:val="en-US"/>
        </w:rPr>
        <w:t xml:space="preserve">In fact, it is very likely that CA_n5-n105 and CA_n5-n71 uses the same RF front-end as n105 is a 5MHz extension of n71. Given that the cross-band MSD is linked to the far distance transmitter noise floor, there should be no difference in MSD. The values adopted in [3] </w:t>
      </w:r>
      <w:r w:rsidR="00037DB2">
        <w:rPr>
          <w:lang w:val="en-US"/>
        </w:rPr>
        <w:t>are</w:t>
      </w:r>
      <w:r>
        <w:rPr>
          <w:lang w:val="en-US"/>
        </w:rPr>
        <w:t xml:space="preserve"> already the result of compromises between companies</w:t>
      </w:r>
      <w:r w:rsidR="00643A6A">
        <w:rPr>
          <w:lang w:val="en-US"/>
        </w:rPr>
        <w:t>.</w:t>
      </w:r>
    </w:p>
    <w:p w14:paraId="2C859E61" w14:textId="1D19B094" w:rsidR="00EC618A" w:rsidRDefault="00EC618A" w:rsidP="00E90E51">
      <w:pPr>
        <w:spacing w:after="0"/>
        <w:rPr>
          <w:lang w:val="en-US"/>
        </w:rPr>
      </w:pPr>
    </w:p>
    <w:p w14:paraId="7D97E039" w14:textId="39EAFD5E" w:rsidR="00EC618A" w:rsidRPr="00EC618A" w:rsidRDefault="00EC618A" w:rsidP="00E90E51">
      <w:pPr>
        <w:spacing w:after="0"/>
        <w:rPr>
          <w:b/>
          <w:bCs/>
          <w:lang w:val="en-US"/>
        </w:rPr>
      </w:pPr>
      <w:r w:rsidRPr="00EC618A">
        <w:rPr>
          <w:b/>
          <w:bCs/>
          <w:lang w:val="en-US"/>
        </w:rPr>
        <w:t xml:space="preserve">Proposal on architecture: CA_n5-n71 and CA_n5-n105 requirements should be derived from the same implementation and thus have the same specification for </w:t>
      </w:r>
      <w:proofErr w:type="spellStart"/>
      <w:r w:rsidRPr="00EC618A">
        <w:rPr>
          <w:b/>
          <w:bCs/>
          <w:lang w:val="en-US"/>
        </w:rPr>
        <w:t>DeltaT</w:t>
      </w:r>
      <w:proofErr w:type="spellEnd"/>
      <w:r w:rsidRPr="00EC618A">
        <w:rPr>
          <w:b/>
          <w:bCs/>
          <w:lang w:val="en-US"/>
        </w:rPr>
        <w:t>/R and cross</w:t>
      </w:r>
      <w:r w:rsidR="00037DB2">
        <w:rPr>
          <w:b/>
          <w:bCs/>
          <w:lang w:val="en-US"/>
        </w:rPr>
        <w:t>-</w:t>
      </w:r>
      <w:r w:rsidRPr="00EC618A">
        <w:rPr>
          <w:b/>
          <w:bCs/>
          <w:lang w:val="en-US"/>
        </w:rPr>
        <w:t>band MSD. Thus, CA_n5-</w:t>
      </w:r>
      <w:r w:rsidR="00643A6A">
        <w:rPr>
          <w:b/>
          <w:bCs/>
          <w:lang w:val="en-US"/>
        </w:rPr>
        <w:t>n</w:t>
      </w:r>
      <w:r w:rsidRPr="00EC618A">
        <w:rPr>
          <w:b/>
          <w:bCs/>
          <w:lang w:val="en-US"/>
        </w:rPr>
        <w:t>105 should adopt the agreed upon requirements in [3]</w:t>
      </w:r>
      <w:r w:rsidR="00643A6A">
        <w:rPr>
          <w:b/>
          <w:bCs/>
          <w:lang w:val="en-US"/>
        </w:rPr>
        <w:t>.</w:t>
      </w:r>
    </w:p>
    <w:p w14:paraId="3CD496EF" w14:textId="24C64164" w:rsidR="00031A6F" w:rsidRDefault="00031A6F" w:rsidP="00643A6A">
      <w:pPr>
        <w:spacing w:beforeLines="50" w:before="120" w:afterLines="50" w:after="120" w:line="256" w:lineRule="auto"/>
        <w:rPr>
          <w:b/>
          <w:bCs/>
          <w:lang w:val="en-US"/>
        </w:rPr>
      </w:pPr>
      <w:r w:rsidRPr="005A77EE">
        <w:rPr>
          <w:b/>
          <w:bCs/>
        </w:rPr>
        <w:t xml:space="preserve">Proposal on </w:t>
      </w:r>
      <w:r w:rsidRPr="005A77EE">
        <w:rPr>
          <w:b/>
          <w:bCs/>
          <w:lang w:val="en-US"/>
        </w:rPr>
        <w:t>Delta T and Delta R:</w:t>
      </w:r>
    </w:p>
    <w:p w14:paraId="5A00F566" w14:textId="77777777" w:rsidR="00643A6A" w:rsidRDefault="00643A6A" w:rsidP="00643A6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rsidRPr="00DC5612">
        <w:t>Δ</w:t>
      </w:r>
      <w:proofErr w:type="gramStart"/>
      <w:r w:rsidRPr="00DC5612">
        <w:t>TIB,c</w:t>
      </w:r>
      <w:proofErr w:type="spellEnd"/>
      <w:proofErr w:type="gramEnd"/>
      <w:r w:rsidRPr="00DC5612">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43A6A" w14:paraId="0B55E91E" w14:textId="77777777" w:rsidTr="00CB78B1">
        <w:trPr>
          <w:jc w:val="center"/>
        </w:trPr>
        <w:tc>
          <w:tcPr>
            <w:tcW w:w="2336" w:type="dxa"/>
            <w:vMerge w:val="restart"/>
          </w:tcPr>
          <w:p w14:paraId="61D023CE" w14:textId="77777777" w:rsidR="00643A6A" w:rsidRDefault="00643A6A" w:rsidP="00CB78B1">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08FA748D" w14:textId="77777777" w:rsidR="00643A6A" w:rsidRPr="00650E42" w:rsidRDefault="00643A6A" w:rsidP="00CB78B1">
            <w:pPr>
              <w:keepNext/>
              <w:keepLines/>
              <w:spacing w:after="0" w:line="260" w:lineRule="auto"/>
              <w:jc w:val="center"/>
              <w:rPr>
                <w:rFonts w:ascii="Arial" w:eastAsia="SimSun" w:hAnsi="Arial"/>
                <w:b/>
                <w:sz w:val="18"/>
                <w:lang w:val="zh-CN"/>
              </w:rPr>
            </w:pPr>
            <w:r w:rsidRPr="00650E42">
              <w:rPr>
                <w:rFonts w:ascii="Arial" w:eastAsia="SimSun" w:hAnsi="Arial"/>
                <w:b/>
                <w:sz w:val="18"/>
                <w:lang w:val="zh-CN"/>
              </w:rPr>
              <w:t>ΔT</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bands (dB)</w:t>
            </w:r>
            <w:r w:rsidRPr="00650E42">
              <w:rPr>
                <w:rFonts w:ascii="Arial" w:eastAsia="SimSun" w:hAnsi="Arial"/>
                <w:b/>
                <w:sz w:val="18"/>
                <w:vertAlign w:val="superscript"/>
                <w:lang w:val="zh-CN"/>
              </w:rPr>
              <w:t>9</w:t>
            </w:r>
          </w:p>
        </w:tc>
      </w:tr>
      <w:tr w:rsidR="00643A6A" w14:paraId="6AAEC4FE" w14:textId="77777777" w:rsidTr="00CB78B1">
        <w:trPr>
          <w:jc w:val="center"/>
        </w:trPr>
        <w:tc>
          <w:tcPr>
            <w:tcW w:w="2336" w:type="dxa"/>
            <w:vMerge/>
            <w:tcBorders>
              <w:bottom w:val="single" w:sz="4" w:space="0" w:color="auto"/>
            </w:tcBorders>
          </w:tcPr>
          <w:p w14:paraId="79DCD799" w14:textId="77777777" w:rsidR="00643A6A" w:rsidRDefault="00643A6A" w:rsidP="00CB78B1">
            <w:pPr>
              <w:keepNext/>
              <w:keepLines/>
              <w:spacing w:after="0" w:line="260" w:lineRule="auto"/>
              <w:jc w:val="center"/>
              <w:rPr>
                <w:rFonts w:ascii="Arial" w:eastAsia="SimSun" w:hAnsi="Arial"/>
                <w:b/>
                <w:sz w:val="18"/>
                <w:lang w:val="zh-CN"/>
              </w:rPr>
            </w:pPr>
          </w:p>
        </w:tc>
        <w:tc>
          <w:tcPr>
            <w:tcW w:w="5904" w:type="dxa"/>
            <w:gridSpan w:val="2"/>
          </w:tcPr>
          <w:p w14:paraId="2847EF29" w14:textId="77777777" w:rsidR="00643A6A" w:rsidRPr="00650E42" w:rsidRDefault="00643A6A" w:rsidP="00CB78B1">
            <w:pPr>
              <w:keepNext/>
              <w:keepLines/>
              <w:spacing w:after="0" w:line="260" w:lineRule="auto"/>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10</w:t>
            </w:r>
          </w:p>
        </w:tc>
      </w:tr>
      <w:tr w:rsidR="00643A6A" w14:paraId="5E212874" w14:textId="77777777" w:rsidTr="00CB78B1">
        <w:trPr>
          <w:jc w:val="center"/>
        </w:trPr>
        <w:tc>
          <w:tcPr>
            <w:tcW w:w="2336" w:type="dxa"/>
            <w:shd w:val="clear" w:color="auto" w:fill="auto"/>
            <w:vAlign w:val="center"/>
          </w:tcPr>
          <w:p w14:paraId="4DC840F4" w14:textId="706CBF03" w:rsidR="00643A6A" w:rsidRDefault="00643A6A" w:rsidP="00CB78B1">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CA_n5-n105</w:t>
            </w:r>
          </w:p>
        </w:tc>
        <w:tc>
          <w:tcPr>
            <w:tcW w:w="2952" w:type="dxa"/>
            <w:vAlign w:val="center"/>
          </w:tcPr>
          <w:p w14:paraId="1670B413" w14:textId="77777777" w:rsidR="00643A6A" w:rsidRDefault="00643A6A" w:rsidP="00CB78B1">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7CB8F1CC" w14:textId="77777777" w:rsidR="00643A6A" w:rsidRDefault="00643A6A" w:rsidP="00CB78B1">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643A6A" w14:paraId="1CDDFACB" w14:textId="77777777" w:rsidTr="00CB78B1">
        <w:trPr>
          <w:jc w:val="center"/>
        </w:trPr>
        <w:tc>
          <w:tcPr>
            <w:tcW w:w="8240" w:type="dxa"/>
            <w:gridSpan w:val="3"/>
            <w:tcBorders>
              <w:bottom w:val="single" w:sz="4" w:space="0" w:color="auto"/>
            </w:tcBorders>
            <w:shd w:val="clear" w:color="auto" w:fill="auto"/>
            <w:vAlign w:val="center"/>
          </w:tcPr>
          <w:p w14:paraId="3919C208" w14:textId="77777777" w:rsidR="00643A6A" w:rsidRDefault="00643A6A" w:rsidP="00CB78B1">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xml:space="preserve">“-” denotes </w:t>
            </w:r>
            <w:proofErr w:type="spellStart"/>
            <w:r>
              <w:rPr>
                <w:rFonts w:ascii="Arial" w:eastAsia="SimSun" w:hAnsi="Arial"/>
                <w:sz w:val="18"/>
                <w:lang w:eastAsia="ja-JP"/>
              </w:rPr>
              <w:t>Δ</w:t>
            </w:r>
            <w:proofErr w:type="gramStart"/>
            <w:r>
              <w:rPr>
                <w:rFonts w:ascii="Arial" w:eastAsia="SimSun" w:hAnsi="Arial"/>
                <w:sz w:val="18"/>
                <w:lang w:eastAsia="ja-JP"/>
              </w:rPr>
              <w:t>T</w:t>
            </w:r>
            <w:r>
              <w:rPr>
                <w:rFonts w:ascii="Arial" w:eastAsia="SimSun" w:hAnsi="Arial"/>
                <w:sz w:val="18"/>
                <w:vertAlign w:val="subscript"/>
                <w:lang w:eastAsia="ja-JP"/>
              </w:rPr>
              <w:t>IB,c</w:t>
            </w:r>
            <w:proofErr w:type="spellEnd"/>
            <w:proofErr w:type="gramEnd"/>
            <w:r>
              <w:rPr>
                <w:rFonts w:ascii="Arial" w:eastAsia="SimSun" w:hAnsi="Arial"/>
                <w:sz w:val="18"/>
                <w:lang w:eastAsia="ja-JP"/>
              </w:rPr>
              <w:t xml:space="preserve"> = 0.</w:t>
            </w:r>
          </w:p>
          <w:p w14:paraId="2C358938" w14:textId="77777777" w:rsidR="00643A6A" w:rsidRDefault="00643A6A" w:rsidP="00CB78B1">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79CE676E" w14:textId="77777777" w:rsidR="00643A6A" w:rsidRDefault="00643A6A" w:rsidP="00643A6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E73CBF">
        <w:t xml:space="preserve">: </w:t>
      </w:r>
      <w:proofErr w:type="spellStart"/>
      <w:r w:rsidRPr="00E73CBF">
        <w:t>Δ</w:t>
      </w:r>
      <w:proofErr w:type="gramStart"/>
      <w:r w:rsidRPr="00E73CBF">
        <w:t>RIB,c</w:t>
      </w:r>
      <w:proofErr w:type="spellEnd"/>
      <w:proofErr w:type="gramEnd"/>
      <w:r w:rsidRPr="00E73CBF">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3269"/>
      </w:tblGrid>
      <w:tr w:rsidR="00643A6A" w14:paraId="0D702600" w14:textId="77777777" w:rsidTr="004004C5">
        <w:trPr>
          <w:trHeight w:val="187"/>
          <w:jc w:val="center"/>
        </w:trPr>
        <w:tc>
          <w:tcPr>
            <w:tcW w:w="1535" w:type="dxa"/>
            <w:vMerge w:val="restart"/>
          </w:tcPr>
          <w:p w14:paraId="3B59ECCF"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6221" w:type="dxa"/>
            <w:gridSpan w:val="2"/>
          </w:tcPr>
          <w:p w14:paraId="03DE97BF" w14:textId="77777777" w:rsidR="00643A6A" w:rsidRPr="00650E42" w:rsidRDefault="00643A6A" w:rsidP="00CB78B1">
            <w:pPr>
              <w:keepNext/>
              <w:keepLines/>
              <w:spacing w:after="0"/>
              <w:jc w:val="center"/>
              <w:rPr>
                <w:rFonts w:ascii="Arial" w:eastAsia="SimSun" w:hAnsi="Arial"/>
                <w:b/>
                <w:sz w:val="18"/>
                <w:lang w:val="zh-CN"/>
              </w:rPr>
            </w:pPr>
            <w:r w:rsidRPr="00650E42">
              <w:rPr>
                <w:rFonts w:ascii="Arial" w:eastAsia="SimSun" w:hAnsi="Arial"/>
                <w:b/>
                <w:sz w:val="18"/>
                <w:lang w:val="zh-CN"/>
              </w:rPr>
              <w:t>ΔR</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w:t>
            </w:r>
            <w:r w:rsidRPr="00650E42">
              <w:rPr>
                <w:rFonts w:ascii="Arial" w:eastAsia="SimSun" w:hAnsi="Arial" w:hint="eastAsia"/>
                <w:b/>
                <w:sz w:val="18"/>
                <w:lang w:val="zh-CN" w:eastAsia="zh-CN"/>
              </w:rPr>
              <w:t>s</w:t>
            </w:r>
            <w:r w:rsidRPr="00650E42">
              <w:rPr>
                <w:rFonts w:ascii="Arial" w:eastAsia="SimSun" w:hAnsi="Arial"/>
                <w:b/>
                <w:sz w:val="18"/>
                <w:lang w:val="zh-CN"/>
              </w:rPr>
              <w:t xml:space="preserve"> (dB)</w:t>
            </w:r>
            <w:r w:rsidRPr="00650E42">
              <w:rPr>
                <w:rFonts w:ascii="Arial" w:eastAsia="SimSun" w:hAnsi="Arial"/>
                <w:b/>
                <w:sz w:val="18"/>
                <w:vertAlign w:val="superscript"/>
                <w:lang w:val="zh-CN"/>
              </w:rPr>
              <w:t>8</w:t>
            </w:r>
          </w:p>
        </w:tc>
      </w:tr>
      <w:tr w:rsidR="00643A6A" w14:paraId="0C0CE3A1" w14:textId="77777777" w:rsidTr="004004C5">
        <w:trPr>
          <w:trHeight w:val="187"/>
          <w:jc w:val="center"/>
        </w:trPr>
        <w:tc>
          <w:tcPr>
            <w:tcW w:w="1535" w:type="dxa"/>
            <w:vMerge/>
            <w:tcBorders>
              <w:bottom w:val="single" w:sz="4" w:space="0" w:color="auto"/>
            </w:tcBorders>
          </w:tcPr>
          <w:p w14:paraId="226E768A" w14:textId="77777777" w:rsidR="00643A6A" w:rsidRDefault="00643A6A" w:rsidP="00CB78B1">
            <w:pPr>
              <w:keepNext/>
              <w:keepLines/>
              <w:spacing w:after="0"/>
              <w:jc w:val="center"/>
              <w:rPr>
                <w:rFonts w:ascii="Arial" w:eastAsia="SimSun" w:hAnsi="Arial"/>
                <w:b/>
                <w:sz w:val="18"/>
                <w:lang w:val="zh-CN"/>
              </w:rPr>
            </w:pPr>
          </w:p>
        </w:tc>
        <w:tc>
          <w:tcPr>
            <w:tcW w:w="6221" w:type="dxa"/>
            <w:gridSpan w:val="2"/>
          </w:tcPr>
          <w:p w14:paraId="02C649E1" w14:textId="77777777" w:rsidR="00643A6A" w:rsidRPr="00650E42" w:rsidRDefault="00643A6A" w:rsidP="00CB78B1">
            <w:pPr>
              <w:keepNext/>
              <w:keepLines/>
              <w:spacing w:after="0"/>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9</w:t>
            </w:r>
          </w:p>
        </w:tc>
      </w:tr>
      <w:tr w:rsidR="00643A6A" w14:paraId="4D0451DB" w14:textId="77777777" w:rsidTr="004004C5">
        <w:trPr>
          <w:trHeight w:val="187"/>
          <w:jc w:val="center"/>
        </w:trPr>
        <w:tc>
          <w:tcPr>
            <w:tcW w:w="1535" w:type="dxa"/>
          </w:tcPr>
          <w:p w14:paraId="65855561" w14:textId="118E2A7D" w:rsidR="00643A6A" w:rsidRDefault="00643A6A" w:rsidP="00CB78B1">
            <w:pPr>
              <w:keepNext/>
              <w:keepLines/>
              <w:spacing w:after="0"/>
              <w:jc w:val="center"/>
              <w:rPr>
                <w:rFonts w:ascii="Arial" w:eastAsia="SimSun" w:hAnsi="Arial"/>
                <w:sz w:val="18"/>
                <w:lang w:val="zh-CN"/>
              </w:rPr>
            </w:pPr>
            <w:r>
              <w:rPr>
                <w:rFonts w:ascii="Arial" w:eastAsia="SimSun" w:hAnsi="Arial" w:hint="eastAsia"/>
                <w:sz w:val="18"/>
                <w:lang w:val="en-US" w:eastAsia="zh-CN"/>
              </w:rPr>
              <w:t>CA_n5-n</w:t>
            </w:r>
            <w:r>
              <w:rPr>
                <w:rFonts w:ascii="Arial" w:eastAsia="SimSun" w:hAnsi="Arial"/>
                <w:sz w:val="18"/>
                <w:lang w:val="en-US" w:eastAsia="zh-CN"/>
              </w:rPr>
              <w:t>105</w:t>
            </w:r>
          </w:p>
        </w:tc>
        <w:tc>
          <w:tcPr>
            <w:tcW w:w="2952" w:type="dxa"/>
          </w:tcPr>
          <w:p w14:paraId="47295C6B"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3269" w:type="dxa"/>
          </w:tcPr>
          <w:p w14:paraId="18CB5EE6"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643A6A" w14:paraId="047082FE" w14:textId="77777777" w:rsidTr="004004C5">
        <w:trPr>
          <w:trHeight w:val="187"/>
          <w:jc w:val="center"/>
        </w:trPr>
        <w:tc>
          <w:tcPr>
            <w:tcW w:w="7756" w:type="dxa"/>
            <w:gridSpan w:val="3"/>
            <w:tcBorders>
              <w:bottom w:val="single" w:sz="4" w:space="0" w:color="auto"/>
            </w:tcBorders>
          </w:tcPr>
          <w:p w14:paraId="39C51028" w14:textId="77777777" w:rsidR="00643A6A" w:rsidRDefault="00643A6A" w:rsidP="00CB78B1">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5809A0F4" w14:textId="77777777" w:rsidR="00643A6A" w:rsidRDefault="00643A6A" w:rsidP="00CB78B1">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3881D0C1" w14:textId="4F6FA556" w:rsidR="00643A6A" w:rsidRDefault="00643A6A" w:rsidP="00643A6A">
      <w:pPr>
        <w:spacing w:beforeLines="50" w:before="120" w:afterLines="50" w:after="120" w:line="256" w:lineRule="auto"/>
        <w:rPr>
          <w:b/>
          <w:bCs/>
          <w:lang w:val="en-US"/>
        </w:rPr>
      </w:pPr>
      <w:r w:rsidRPr="005A77EE">
        <w:rPr>
          <w:b/>
          <w:bCs/>
        </w:rPr>
        <w:t xml:space="preserve">Proposal on </w:t>
      </w:r>
      <w:r>
        <w:rPr>
          <w:b/>
          <w:bCs/>
          <w:lang w:val="en-US"/>
        </w:rPr>
        <w:t>cross band MSD</w:t>
      </w:r>
      <w:r w:rsidRPr="005A77EE">
        <w:rPr>
          <w:b/>
          <w:bCs/>
          <w:lang w:val="en-US"/>
        </w:rPr>
        <w:t>:</w:t>
      </w:r>
    </w:p>
    <w:p w14:paraId="2C168B9F" w14:textId="7B8DC9E1" w:rsidR="00643A6A" w:rsidRPr="00643A6A" w:rsidRDefault="00643A6A" w:rsidP="00643A6A">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rsidRPr="00E73CBF">
        <w:t xml:space="preserve">: </w:t>
      </w:r>
      <w:r w:rsidRPr="00643A6A">
        <w:t>Reference sensitivity exceptions (MSD) due to cross band isolation</w:t>
      </w:r>
    </w:p>
    <w:tbl>
      <w:tblPr>
        <w:tblStyle w:val="Tabellengitternetz2"/>
        <w:tblpPr w:leftFromText="180" w:rightFromText="180" w:vertAnchor="text"/>
        <w:tblW w:w="0" w:type="auto"/>
        <w:tblLook w:val="04A0" w:firstRow="1" w:lastRow="0" w:firstColumn="1" w:lastColumn="0" w:noHBand="0" w:noVBand="1"/>
      </w:tblPr>
      <w:tblGrid>
        <w:gridCol w:w="936"/>
        <w:gridCol w:w="936"/>
        <w:gridCol w:w="706"/>
        <w:gridCol w:w="806"/>
        <w:gridCol w:w="1576"/>
        <w:gridCol w:w="1686"/>
        <w:gridCol w:w="706"/>
        <w:gridCol w:w="806"/>
        <w:gridCol w:w="616"/>
        <w:gridCol w:w="1247"/>
      </w:tblGrid>
      <w:tr w:rsidR="00643A6A" w14:paraId="6C62AF75" w14:textId="77777777" w:rsidTr="00643A6A">
        <w:trPr>
          <w:trHeight w:val="56"/>
        </w:trPr>
        <w:tc>
          <w:tcPr>
            <w:tcW w:w="0" w:type="auto"/>
            <w:vMerge w:val="restart"/>
          </w:tcPr>
          <w:p w14:paraId="77F71CF0"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tcPr>
          <w:p w14:paraId="5E1E1CA5"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tcPr>
          <w:p w14:paraId="443DD0B7"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tcPr>
          <w:p w14:paraId="127CD01B"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tcPr>
          <w:p w14:paraId="59484432"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tcPr>
          <w:p w14:paraId="446D0855" w14:textId="77777777" w:rsidR="00643A6A" w:rsidRDefault="00643A6A" w:rsidP="00CB78B1">
            <w:pPr>
              <w:keepNext/>
              <w:keepLines/>
              <w:spacing w:after="0"/>
              <w:jc w:val="center"/>
              <w:rPr>
                <w:rFonts w:ascii="Arial" w:eastAsia="SimSun" w:hAnsi="Arial"/>
                <w:b/>
                <w:sz w:val="18"/>
                <w:lang w:val="zh-CN" w:eastAsia="en-GB"/>
              </w:rPr>
            </w:pPr>
            <w:r>
              <w:rPr>
                <w:rFonts w:ascii="Arial" w:eastAsia="SimSun" w:hAnsi="Arial"/>
                <w:b/>
                <w:sz w:val="18"/>
                <w:lang w:val="zh-CN"/>
              </w:rPr>
              <w:t>UL RB Allocation</w:t>
            </w:r>
          </w:p>
        </w:tc>
        <w:tc>
          <w:tcPr>
            <w:tcW w:w="0" w:type="auto"/>
          </w:tcPr>
          <w:p w14:paraId="25E57A60"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rPr>
              <w:t>DL F</w:t>
            </w:r>
            <w:r>
              <w:rPr>
                <w:rFonts w:ascii="Arial" w:eastAsia="SimSun" w:hAnsi="Arial"/>
                <w:b/>
                <w:sz w:val="18"/>
                <w:vertAlign w:val="subscript"/>
                <w:lang w:val="zh-CN"/>
              </w:rPr>
              <w:t>c</w:t>
            </w:r>
          </w:p>
        </w:tc>
        <w:tc>
          <w:tcPr>
            <w:tcW w:w="0" w:type="auto"/>
          </w:tcPr>
          <w:p w14:paraId="6F947204"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tcPr>
          <w:p w14:paraId="2CE6E5B0"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tcPr>
          <w:p w14:paraId="31064982"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593EDF62"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5C0CA6AA"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643A6A" w14:paraId="7A1C237A" w14:textId="77777777" w:rsidTr="00643A6A">
        <w:trPr>
          <w:trHeight w:val="314"/>
        </w:trPr>
        <w:tc>
          <w:tcPr>
            <w:tcW w:w="0" w:type="auto"/>
            <w:vMerge/>
          </w:tcPr>
          <w:p w14:paraId="20F20455" w14:textId="77777777" w:rsidR="00643A6A" w:rsidRDefault="00643A6A" w:rsidP="00CB78B1">
            <w:pPr>
              <w:keepNext/>
              <w:keepLines/>
              <w:rPr>
                <w:rFonts w:ascii="Arial" w:hAnsi="Arial" w:cs="Arial"/>
                <w:b/>
                <w:bCs/>
              </w:rPr>
            </w:pPr>
          </w:p>
        </w:tc>
        <w:tc>
          <w:tcPr>
            <w:tcW w:w="0" w:type="auto"/>
            <w:vMerge/>
          </w:tcPr>
          <w:p w14:paraId="7F9CE8D9" w14:textId="77777777" w:rsidR="00643A6A" w:rsidRDefault="00643A6A" w:rsidP="00CB78B1">
            <w:pPr>
              <w:keepNext/>
              <w:keepLines/>
              <w:rPr>
                <w:rFonts w:ascii="Arial" w:hAnsi="Arial" w:cs="Arial"/>
                <w:b/>
                <w:bCs/>
              </w:rPr>
            </w:pPr>
          </w:p>
        </w:tc>
        <w:tc>
          <w:tcPr>
            <w:tcW w:w="0" w:type="auto"/>
          </w:tcPr>
          <w:p w14:paraId="419DC0F9" w14:textId="77777777" w:rsidR="00643A6A" w:rsidRDefault="00643A6A" w:rsidP="00CB78B1">
            <w:pPr>
              <w:keepNext/>
              <w:keepLines/>
              <w:spacing w:after="0"/>
              <w:jc w:val="center"/>
              <w:rPr>
                <w:rFonts w:ascii="Arial" w:eastAsia="SimSun" w:hAnsi="Arial"/>
                <w:b/>
                <w:sz w:val="18"/>
                <w:lang w:val="zh-CN" w:eastAsia="en-GB"/>
              </w:rPr>
            </w:pPr>
            <w:r>
              <w:rPr>
                <w:rFonts w:ascii="Arial" w:eastAsia="SimSun" w:hAnsi="Arial"/>
                <w:b/>
                <w:sz w:val="18"/>
                <w:lang w:val="zh-CN"/>
              </w:rPr>
              <w:t>(MHz)</w:t>
            </w:r>
          </w:p>
        </w:tc>
        <w:tc>
          <w:tcPr>
            <w:tcW w:w="0" w:type="auto"/>
          </w:tcPr>
          <w:p w14:paraId="5C00D8E9"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Pr>
          <w:p w14:paraId="278E5549"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tcPr>
          <w:p w14:paraId="1A6AA7EA" w14:textId="77777777" w:rsidR="00643A6A" w:rsidRDefault="00643A6A" w:rsidP="00CB78B1">
            <w:pPr>
              <w:keepNext/>
              <w:keepLines/>
              <w:spacing w:after="0"/>
              <w:jc w:val="center"/>
              <w:rPr>
                <w:rFonts w:ascii="Arial" w:eastAsia="SimSun" w:hAnsi="Arial"/>
                <w:b/>
                <w:sz w:val="18"/>
                <w:lang w:val="zh-CN" w:eastAsia="en-GB"/>
              </w:rPr>
            </w:pPr>
            <w:r>
              <w:rPr>
                <w:rFonts w:ascii="Arial" w:eastAsia="SimSun" w:hAnsi="Arial"/>
                <w:b/>
                <w:sz w:val="18"/>
                <w:lang w:val="zh-CN"/>
              </w:rPr>
              <w:t>L</w:t>
            </w:r>
            <w:r>
              <w:rPr>
                <w:rFonts w:ascii="Arial" w:eastAsia="SimSun" w:hAnsi="Arial"/>
                <w:b/>
                <w:sz w:val="18"/>
                <w:vertAlign w:val="subscript"/>
                <w:lang w:val="zh-CN"/>
              </w:rPr>
              <w:t>CRB</w:t>
            </w:r>
          </w:p>
        </w:tc>
        <w:tc>
          <w:tcPr>
            <w:tcW w:w="0" w:type="auto"/>
          </w:tcPr>
          <w:p w14:paraId="08B8800C"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Pr>
          <w:p w14:paraId="2914FD24"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tcPr>
          <w:p w14:paraId="25400B12"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tcPr>
          <w:p w14:paraId="24F585D6" w14:textId="77777777" w:rsidR="00643A6A" w:rsidRDefault="00643A6A" w:rsidP="00CB78B1">
            <w:pPr>
              <w:keepNext/>
              <w:keepLines/>
              <w:rPr>
                <w:rFonts w:ascii="Arial" w:hAnsi="Arial" w:cs="Arial"/>
                <w:b/>
                <w:bCs/>
                <w:lang w:eastAsia="zh-CN"/>
              </w:rPr>
            </w:pPr>
          </w:p>
        </w:tc>
      </w:tr>
      <w:tr w:rsidR="00643A6A" w14:paraId="1C6ACE73" w14:textId="77777777" w:rsidTr="00643A6A">
        <w:trPr>
          <w:trHeight w:val="56"/>
        </w:trPr>
        <w:tc>
          <w:tcPr>
            <w:tcW w:w="0" w:type="auto"/>
          </w:tcPr>
          <w:p w14:paraId="2489FD20" w14:textId="4AE06767" w:rsidR="00643A6A" w:rsidRPr="00643A6A"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n105</w:t>
            </w:r>
          </w:p>
        </w:tc>
        <w:tc>
          <w:tcPr>
            <w:tcW w:w="0" w:type="auto"/>
          </w:tcPr>
          <w:p w14:paraId="5CC08D90"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Pr>
          <w:p w14:paraId="6203BE74" w14:textId="0B20FACF" w:rsidR="00643A6A" w:rsidRPr="00643A6A" w:rsidRDefault="00643A6A" w:rsidP="00CB78B1">
            <w:pPr>
              <w:keepNext/>
              <w:keepLines/>
              <w:spacing w:after="0"/>
              <w:jc w:val="center"/>
              <w:rPr>
                <w:rFonts w:ascii="Arial" w:eastAsia="SimSun" w:hAnsi="Arial"/>
                <w:sz w:val="18"/>
                <w:lang w:val="en-US" w:eastAsia="zh-CN"/>
              </w:rPr>
            </w:pPr>
            <w:r>
              <w:rPr>
                <w:rFonts w:ascii="Arial" w:eastAsia="SimSun" w:hAnsi="Arial"/>
                <w:sz w:val="18"/>
                <w:lang w:val="zh-CN" w:eastAsia="zh-CN"/>
              </w:rPr>
              <w:t>6</w:t>
            </w:r>
            <w:r>
              <w:rPr>
                <w:rFonts w:ascii="Arial" w:eastAsia="SimSun" w:hAnsi="Arial"/>
                <w:sz w:val="18"/>
                <w:lang w:val="en-US" w:eastAsia="zh-CN"/>
              </w:rPr>
              <w:t>93</w:t>
            </w:r>
          </w:p>
        </w:tc>
        <w:tc>
          <w:tcPr>
            <w:tcW w:w="0" w:type="auto"/>
            <w:noWrap/>
          </w:tcPr>
          <w:p w14:paraId="44AE4C9F"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Pr>
          <w:p w14:paraId="6DBE397D"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tcPr>
          <w:p w14:paraId="35B0666C"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tcPr>
          <w:p w14:paraId="4B561A5F"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tcPr>
          <w:p w14:paraId="413E7FE2"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tcPr>
          <w:p w14:paraId="15BCE4FC" w14:textId="77777777" w:rsidR="00643A6A" w:rsidRPr="006E2F54"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tcPr>
          <w:p w14:paraId="0AA94FE6"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643A6A" w14:paraId="7EBC809F" w14:textId="77777777" w:rsidTr="00643A6A">
        <w:trPr>
          <w:trHeight w:val="56"/>
        </w:trPr>
        <w:tc>
          <w:tcPr>
            <w:tcW w:w="0" w:type="auto"/>
          </w:tcPr>
          <w:p w14:paraId="487EC57A"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Pr>
          <w:p w14:paraId="426ABFE6" w14:textId="17D9707B" w:rsidR="00643A6A" w:rsidRPr="00643A6A"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n105</w:t>
            </w:r>
          </w:p>
        </w:tc>
        <w:tc>
          <w:tcPr>
            <w:tcW w:w="0" w:type="auto"/>
          </w:tcPr>
          <w:p w14:paraId="1450A795" w14:textId="77777777" w:rsidR="00643A6A" w:rsidRPr="003D7695"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tcPr>
          <w:p w14:paraId="7539CE7A"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Pr>
          <w:p w14:paraId="45B305DF"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tcPr>
          <w:p w14:paraId="7FF5170C"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tcPr>
          <w:p w14:paraId="78821BCB"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tcPr>
          <w:p w14:paraId="32714571"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tcPr>
          <w:p w14:paraId="3E81BBEB" w14:textId="77777777" w:rsidR="00643A6A" w:rsidRPr="006E2F54"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tcPr>
          <w:p w14:paraId="1213053C"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bookmarkEnd w:id="3"/>
    <w:p w14:paraId="2604EAF6" w14:textId="77777777" w:rsidR="00E90E51" w:rsidRDefault="00E90E51" w:rsidP="00E90E51">
      <w:pPr>
        <w:pStyle w:val="Heading1"/>
        <w:tabs>
          <w:tab w:val="clear" w:pos="1152"/>
          <w:tab w:val="num" w:pos="450"/>
        </w:tabs>
        <w:ind w:left="450"/>
      </w:pPr>
      <w:r>
        <w:lastRenderedPageBreak/>
        <w:t>Conclusions</w:t>
      </w:r>
    </w:p>
    <w:p w14:paraId="25B6AECB" w14:textId="0706E2BB" w:rsidR="00E90E51" w:rsidRDefault="00E90E51" w:rsidP="00E90E51">
      <w:pPr>
        <w:spacing w:after="0"/>
        <w:jc w:val="both"/>
      </w:pPr>
      <w:r>
        <w:t xml:space="preserve">In this contribution, we </w:t>
      </w:r>
      <w:r w:rsidR="00643A6A">
        <w:t xml:space="preserve">compared the </w:t>
      </w:r>
      <w:proofErr w:type="spellStart"/>
      <w:r w:rsidR="00643A6A">
        <w:t>DeltaT</w:t>
      </w:r>
      <w:proofErr w:type="spellEnd"/>
      <w:r w:rsidR="00643A6A">
        <w:t xml:space="preserve">/R and cross band MSD for CA_n5-n105 with CA_n5-n71 </w:t>
      </w:r>
      <w:r>
        <w:t>and make the following proposals.</w:t>
      </w:r>
    </w:p>
    <w:p w14:paraId="6C5C69E6" w14:textId="77777777" w:rsidR="00E90E51" w:rsidRDefault="00E90E51" w:rsidP="00E90E51">
      <w:pPr>
        <w:spacing w:after="0"/>
        <w:jc w:val="both"/>
      </w:pPr>
    </w:p>
    <w:p w14:paraId="41103AAE" w14:textId="3DEC7A4E" w:rsidR="00643A6A" w:rsidRPr="00EC618A" w:rsidRDefault="00643A6A" w:rsidP="00643A6A">
      <w:pPr>
        <w:spacing w:after="0"/>
        <w:rPr>
          <w:b/>
          <w:bCs/>
          <w:lang w:val="en-US"/>
        </w:rPr>
      </w:pPr>
      <w:r w:rsidRPr="00EC618A">
        <w:rPr>
          <w:b/>
          <w:bCs/>
          <w:lang w:val="en-US"/>
        </w:rPr>
        <w:t xml:space="preserve">Proposal on architecture: CA_n5-n71 and CA_n5-n105 requirements should be derived from the same implementation and thus have the same specification for </w:t>
      </w:r>
      <w:proofErr w:type="spellStart"/>
      <w:r w:rsidRPr="00EC618A">
        <w:rPr>
          <w:b/>
          <w:bCs/>
          <w:lang w:val="en-US"/>
        </w:rPr>
        <w:t>DeltaT</w:t>
      </w:r>
      <w:proofErr w:type="spellEnd"/>
      <w:r w:rsidRPr="00EC618A">
        <w:rPr>
          <w:b/>
          <w:bCs/>
          <w:lang w:val="en-US"/>
        </w:rPr>
        <w:t>/R and cross</w:t>
      </w:r>
      <w:r w:rsidR="00037DB2">
        <w:rPr>
          <w:b/>
          <w:bCs/>
          <w:lang w:val="en-US"/>
        </w:rPr>
        <w:t>-</w:t>
      </w:r>
      <w:r w:rsidRPr="00EC618A">
        <w:rPr>
          <w:b/>
          <w:bCs/>
          <w:lang w:val="en-US"/>
        </w:rPr>
        <w:t>band MSD. Thus, CA_n5-</w:t>
      </w:r>
      <w:r>
        <w:rPr>
          <w:b/>
          <w:bCs/>
          <w:lang w:val="en-US"/>
        </w:rPr>
        <w:t>n</w:t>
      </w:r>
      <w:r w:rsidRPr="00EC618A">
        <w:rPr>
          <w:b/>
          <w:bCs/>
          <w:lang w:val="en-US"/>
        </w:rPr>
        <w:t>105 should adopt the agreed upon requirements in [3]</w:t>
      </w:r>
      <w:r>
        <w:rPr>
          <w:b/>
          <w:bCs/>
          <w:lang w:val="en-US"/>
        </w:rPr>
        <w:t>.</w:t>
      </w:r>
    </w:p>
    <w:p w14:paraId="26A80D10" w14:textId="77777777" w:rsidR="00643A6A" w:rsidRDefault="00643A6A" w:rsidP="00643A6A">
      <w:pPr>
        <w:spacing w:beforeLines="50" w:before="120" w:afterLines="50" w:after="120" w:line="256" w:lineRule="auto"/>
        <w:rPr>
          <w:b/>
          <w:bCs/>
          <w:lang w:val="en-US"/>
        </w:rPr>
      </w:pPr>
      <w:r w:rsidRPr="005A77EE">
        <w:rPr>
          <w:b/>
          <w:bCs/>
        </w:rPr>
        <w:t xml:space="preserve">Proposal on </w:t>
      </w:r>
      <w:r w:rsidRPr="005A77EE">
        <w:rPr>
          <w:b/>
          <w:bCs/>
          <w:lang w:val="en-US"/>
        </w:rPr>
        <w:t>Delta T and Delta R:</w:t>
      </w:r>
    </w:p>
    <w:p w14:paraId="1809EF37" w14:textId="77777777" w:rsidR="00643A6A" w:rsidRDefault="00643A6A" w:rsidP="00643A6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rsidRPr="00DC5612">
        <w:t>Δ</w:t>
      </w:r>
      <w:proofErr w:type="gramStart"/>
      <w:r w:rsidRPr="00DC5612">
        <w:t>TIB,c</w:t>
      </w:r>
      <w:proofErr w:type="spellEnd"/>
      <w:proofErr w:type="gramEnd"/>
      <w:r w:rsidRPr="00DC5612">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43A6A" w14:paraId="3EB71550" w14:textId="77777777" w:rsidTr="00CB78B1">
        <w:trPr>
          <w:jc w:val="center"/>
        </w:trPr>
        <w:tc>
          <w:tcPr>
            <w:tcW w:w="2336" w:type="dxa"/>
            <w:vMerge w:val="restart"/>
          </w:tcPr>
          <w:p w14:paraId="502AC0A2" w14:textId="77777777" w:rsidR="00643A6A" w:rsidRDefault="00643A6A" w:rsidP="00CB78B1">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132CF4C6" w14:textId="77777777" w:rsidR="00643A6A" w:rsidRPr="00650E42" w:rsidRDefault="00643A6A" w:rsidP="00CB78B1">
            <w:pPr>
              <w:keepNext/>
              <w:keepLines/>
              <w:spacing w:after="0" w:line="260" w:lineRule="auto"/>
              <w:jc w:val="center"/>
              <w:rPr>
                <w:rFonts w:ascii="Arial" w:eastAsia="SimSun" w:hAnsi="Arial"/>
                <w:b/>
                <w:sz w:val="18"/>
                <w:lang w:val="zh-CN"/>
              </w:rPr>
            </w:pPr>
            <w:r w:rsidRPr="00650E42">
              <w:rPr>
                <w:rFonts w:ascii="Arial" w:eastAsia="SimSun" w:hAnsi="Arial"/>
                <w:b/>
                <w:sz w:val="18"/>
                <w:lang w:val="zh-CN"/>
              </w:rPr>
              <w:t>ΔT</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bands (dB)</w:t>
            </w:r>
            <w:r w:rsidRPr="00650E42">
              <w:rPr>
                <w:rFonts w:ascii="Arial" w:eastAsia="SimSun" w:hAnsi="Arial"/>
                <w:b/>
                <w:sz w:val="18"/>
                <w:vertAlign w:val="superscript"/>
                <w:lang w:val="zh-CN"/>
              </w:rPr>
              <w:t>9</w:t>
            </w:r>
          </w:p>
        </w:tc>
      </w:tr>
      <w:tr w:rsidR="00643A6A" w14:paraId="4D606D18" w14:textId="77777777" w:rsidTr="00CB78B1">
        <w:trPr>
          <w:jc w:val="center"/>
        </w:trPr>
        <w:tc>
          <w:tcPr>
            <w:tcW w:w="2336" w:type="dxa"/>
            <w:vMerge/>
            <w:tcBorders>
              <w:bottom w:val="single" w:sz="4" w:space="0" w:color="auto"/>
            </w:tcBorders>
          </w:tcPr>
          <w:p w14:paraId="10B97F8C" w14:textId="77777777" w:rsidR="00643A6A" w:rsidRDefault="00643A6A" w:rsidP="00CB78B1">
            <w:pPr>
              <w:keepNext/>
              <w:keepLines/>
              <w:spacing w:after="0" w:line="260" w:lineRule="auto"/>
              <w:jc w:val="center"/>
              <w:rPr>
                <w:rFonts w:ascii="Arial" w:eastAsia="SimSun" w:hAnsi="Arial"/>
                <w:b/>
                <w:sz w:val="18"/>
                <w:lang w:val="zh-CN"/>
              </w:rPr>
            </w:pPr>
          </w:p>
        </w:tc>
        <w:tc>
          <w:tcPr>
            <w:tcW w:w="5904" w:type="dxa"/>
            <w:gridSpan w:val="2"/>
          </w:tcPr>
          <w:p w14:paraId="375EDD66" w14:textId="77777777" w:rsidR="00643A6A" w:rsidRPr="00650E42" w:rsidRDefault="00643A6A" w:rsidP="00CB78B1">
            <w:pPr>
              <w:keepNext/>
              <w:keepLines/>
              <w:spacing w:after="0" w:line="260" w:lineRule="auto"/>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10</w:t>
            </w:r>
          </w:p>
        </w:tc>
      </w:tr>
      <w:tr w:rsidR="00643A6A" w14:paraId="68A2FD8E" w14:textId="77777777" w:rsidTr="00CB78B1">
        <w:trPr>
          <w:jc w:val="center"/>
        </w:trPr>
        <w:tc>
          <w:tcPr>
            <w:tcW w:w="2336" w:type="dxa"/>
            <w:shd w:val="clear" w:color="auto" w:fill="auto"/>
            <w:vAlign w:val="center"/>
          </w:tcPr>
          <w:p w14:paraId="0745FFCC" w14:textId="77777777" w:rsidR="00643A6A" w:rsidRDefault="00643A6A" w:rsidP="00CB78B1">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CA_n5-n105</w:t>
            </w:r>
          </w:p>
        </w:tc>
        <w:tc>
          <w:tcPr>
            <w:tcW w:w="2952" w:type="dxa"/>
            <w:vAlign w:val="center"/>
          </w:tcPr>
          <w:p w14:paraId="2372F2ED" w14:textId="77777777" w:rsidR="00643A6A" w:rsidRDefault="00643A6A" w:rsidP="00CB78B1">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0BDE4252" w14:textId="77777777" w:rsidR="00643A6A" w:rsidRDefault="00643A6A" w:rsidP="00CB78B1">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643A6A" w14:paraId="449F80F6" w14:textId="77777777" w:rsidTr="00CB78B1">
        <w:trPr>
          <w:jc w:val="center"/>
        </w:trPr>
        <w:tc>
          <w:tcPr>
            <w:tcW w:w="8240" w:type="dxa"/>
            <w:gridSpan w:val="3"/>
            <w:tcBorders>
              <w:bottom w:val="single" w:sz="4" w:space="0" w:color="auto"/>
            </w:tcBorders>
            <w:shd w:val="clear" w:color="auto" w:fill="auto"/>
            <w:vAlign w:val="center"/>
          </w:tcPr>
          <w:p w14:paraId="4FE63283" w14:textId="77777777" w:rsidR="00643A6A" w:rsidRDefault="00643A6A" w:rsidP="00CB78B1">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xml:space="preserve">“-” denotes </w:t>
            </w:r>
            <w:proofErr w:type="spellStart"/>
            <w:r>
              <w:rPr>
                <w:rFonts w:ascii="Arial" w:eastAsia="SimSun" w:hAnsi="Arial"/>
                <w:sz w:val="18"/>
                <w:lang w:eastAsia="ja-JP"/>
              </w:rPr>
              <w:t>Δ</w:t>
            </w:r>
            <w:proofErr w:type="gramStart"/>
            <w:r>
              <w:rPr>
                <w:rFonts w:ascii="Arial" w:eastAsia="SimSun" w:hAnsi="Arial"/>
                <w:sz w:val="18"/>
                <w:lang w:eastAsia="ja-JP"/>
              </w:rPr>
              <w:t>T</w:t>
            </w:r>
            <w:r>
              <w:rPr>
                <w:rFonts w:ascii="Arial" w:eastAsia="SimSun" w:hAnsi="Arial"/>
                <w:sz w:val="18"/>
                <w:vertAlign w:val="subscript"/>
                <w:lang w:eastAsia="ja-JP"/>
              </w:rPr>
              <w:t>IB,c</w:t>
            </w:r>
            <w:proofErr w:type="spellEnd"/>
            <w:proofErr w:type="gramEnd"/>
            <w:r>
              <w:rPr>
                <w:rFonts w:ascii="Arial" w:eastAsia="SimSun" w:hAnsi="Arial"/>
                <w:sz w:val="18"/>
                <w:lang w:eastAsia="ja-JP"/>
              </w:rPr>
              <w:t xml:space="preserve"> = 0.</w:t>
            </w:r>
          </w:p>
          <w:p w14:paraId="4D2CA414" w14:textId="77777777" w:rsidR="00643A6A" w:rsidRDefault="00643A6A" w:rsidP="00CB78B1">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36233436" w14:textId="77777777" w:rsidR="00643A6A" w:rsidRDefault="00643A6A" w:rsidP="00643A6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E73CBF">
        <w:t xml:space="preserve">: </w:t>
      </w:r>
      <w:proofErr w:type="spellStart"/>
      <w:r w:rsidRPr="00E73CBF">
        <w:t>Δ</w:t>
      </w:r>
      <w:proofErr w:type="gramStart"/>
      <w:r w:rsidRPr="00E73CBF">
        <w:t>RIB,c</w:t>
      </w:r>
      <w:proofErr w:type="spellEnd"/>
      <w:proofErr w:type="gramEnd"/>
      <w:r w:rsidRPr="00E73CBF">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43A6A" w14:paraId="60C12F99" w14:textId="77777777" w:rsidTr="00CB78B1">
        <w:trPr>
          <w:trHeight w:val="187"/>
          <w:jc w:val="center"/>
        </w:trPr>
        <w:tc>
          <w:tcPr>
            <w:tcW w:w="1535" w:type="dxa"/>
            <w:vMerge w:val="restart"/>
          </w:tcPr>
          <w:p w14:paraId="7F96C318"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55C77ADC" w14:textId="77777777" w:rsidR="00643A6A" w:rsidRPr="00650E42" w:rsidRDefault="00643A6A" w:rsidP="00CB78B1">
            <w:pPr>
              <w:keepNext/>
              <w:keepLines/>
              <w:spacing w:after="0"/>
              <w:jc w:val="center"/>
              <w:rPr>
                <w:rFonts w:ascii="Arial" w:eastAsia="SimSun" w:hAnsi="Arial"/>
                <w:b/>
                <w:sz w:val="18"/>
                <w:lang w:val="zh-CN"/>
              </w:rPr>
            </w:pPr>
            <w:r w:rsidRPr="00650E42">
              <w:rPr>
                <w:rFonts w:ascii="Arial" w:eastAsia="SimSun" w:hAnsi="Arial"/>
                <w:b/>
                <w:sz w:val="18"/>
                <w:lang w:val="zh-CN"/>
              </w:rPr>
              <w:t>ΔR</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w:t>
            </w:r>
            <w:r w:rsidRPr="00650E42">
              <w:rPr>
                <w:rFonts w:ascii="Arial" w:eastAsia="SimSun" w:hAnsi="Arial" w:hint="eastAsia"/>
                <w:b/>
                <w:sz w:val="18"/>
                <w:lang w:val="zh-CN" w:eastAsia="zh-CN"/>
              </w:rPr>
              <w:t>s</w:t>
            </w:r>
            <w:r w:rsidRPr="00650E42">
              <w:rPr>
                <w:rFonts w:ascii="Arial" w:eastAsia="SimSun" w:hAnsi="Arial"/>
                <w:b/>
                <w:sz w:val="18"/>
                <w:lang w:val="zh-CN"/>
              </w:rPr>
              <w:t xml:space="preserve"> (dB)</w:t>
            </w:r>
            <w:r w:rsidRPr="00650E42">
              <w:rPr>
                <w:rFonts w:ascii="Arial" w:eastAsia="SimSun" w:hAnsi="Arial"/>
                <w:b/>
                <w:sz w:val="18"/>
                <w:vertAlign w:val="superscript"/>
                <w:lang w:val="zh-CN"/>
              </w:rPr>
              <w:t>8</w:t>
            </w:r>
          </w:p>
        </w:tc>
      </w:tr>
      <w:tr w:rsidR="00643A6A" w14:paraId="44B5C685" w14:textId="77777777" w:rsidTr="00CB78B1">
        <w:trPr>
          <w:trHeight w:val="187"/>
          <w:jc w:val="center"/>
        </w:trPr>
        <w:tc>
          <w:tcPr>
            <w:tcW w:w="1535" w:type="dxa"/>
            <w:vMerge/>
            <w:tcBorders>
              <w:bottom w:val="single" w:sz="4" w:space="0" w:color="auto"/>
            </w:tcBorders>
          </w:tcPr>
          <w:p w14:paraId="6E4BED13" w14:textId="77777777" w:rsidR="00643A6A" w:rsidRDefault="00643A6A" w:rsidP="00CB78B1">
            <w:pPr>
              <w:keepNext/>
              <w:keepLines/>
              <w:spacing w:after="0"/>
              <w:jc w:val="center"/>
              <w:rPr>
                <w:rFonts w:ascii="Arial" w:eastAsia="SimSun" w:hAnsi="Arial"/>
                <w:b/>
                <w:sz w:val="18"/>
                <w:lang w:val="zh-CN"/>
              </w:rPr>
            </w:pPr>
          </w:p>
        </w:tc>
        <w:tc>
          <w:tcPr>
            <w:tcW w:w="5904" w:type="dxa"/>
            <w:gridSpan w:val="2"/>
          </w:tcPr>
          <w:p w14:paraId="71D2F2B4" w14:textId="77777777" w:rsidR="00643A6A" w:rsidRPr="00650E42" w:rsidRDefault="00643A6A" w:rsidP="00CB78B1">
            <w:pPr>
              <w:keepNext/>
              <w:keepLines/>
              <w:spacing w:after="0"/>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9</w:t>
            </w:r>
          </w:p>
        </w:tc>
      </w:tr>
      <w:tr w:rsidR="00643A6A" w14:paraId="5DEB2AD3" w14:textId="77777777" w:rsidTr="00CB78B1">
        <w:trPr>
          <w:trHeight w:val="187"/>
          <w:jc w:val="center"/>
        </w:trPr>
        <w:tc>
          <w:tcPr>
            <w:tcW w:w="1535" w:type="dxa"/>
          </w:tcPr>
          <w:p w14:paraId="0C8DC226" w14:textId="77777777" w:rsidR="00643A6A" w:rsidRDefault="00643A6A" w:rsidP="00CB78B1">
            <w:pPr>
              <w:keepNext/>
              <w:keepLines/>
              <w:spacing w:after="0"/>
              <w:jc w:val="center"/>
              <w:rPr>
                <w:rFonts w:ascii="Arial" w:eastAsia="SimSun" w:hAnsi="Arial"/>
                <w:sz w:val="18"/>
                <w:lang w:val="zh-CN"/>
              </w:rPr>
            </w:pPr>
            <w:r>
              <w:rPr>
                <w:rFonts w:ascii="Arial" w:eastAsia="SimSun" w:hAnsi="Arial" w:hint="eastAsia"/>
                <w:sz w:val="18"/>
                <w:lang w:val="en-US" w:eastAsia="zh-CN"/>
              </w:rPr>
              <w:t>CA_n5-n</w:t>
            </w:r>
            <w:r>
              <w:rPr>
                <w:rFonts w:ascii="Arial" w:eastAsia="SimSun" w:hAnsi="Arial"/>
                <w:sz w:val="18"/>
                <w:lang w:val="en-US" w:eastAsia="zh-CN"/>
              </w:rPr>
              <w:t>105</w:t>
            </w:r>
          </w:p>
        </w:tc>
        <w:tc>
          <w:tcPr>
            <w:tcW w:w="2952" w:type="dxa"/>
          </w:tcPr>
          <w:p w14:paraId="355DD983"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6C6E48C9"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643A6A" w14:paraId="796A6ADD" w14:textId="77777777" w:rsidTr="00CB78B1">
        <w:trPr>
          <w:trHeight w:val="187"/>
          <w:jc w:val="center"/>
        </w:trPr>
        <w:tc>
          <w:tcPr>
            <w:tcW w:w="7439" w:type="dxa"/>
            <w:gridSpan w:val="3"/>
            <w:tcBorders>
              <w:bottom w:val="single" w:sz="4" w:space="0" w:color="auto"/>
            </w:tcBorders>
          </w:tcPr>
          <w:p w14:paraId="21D6B865" w14:textId="77777777" w:rsidR="00643A6A" w:rsidRDefault="00643A6A" w:rsidP="00CB78B1">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456CC911" w14:textId="77777777" w:rsidR="00643A6A" w:rsidRDefault="00643A6A" w:rsidP="00CB78B1">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02928A63" w14:textId="77777777" w:rsidR="00643A6A" w:rsidRDefault="00643A6A" w:rsidP="00643A6A">
      <w:pPr>
        <w:spacing w:beforeLines="50" w:before="120" w:afterLines="50" w:after="120" w:line="256" w:lineRule="auto"/>
        <w:rPr>
          <w:b/>
          <w:bCs/>
          <w:lang w:val="en-US"/>
        </w:rPr>
      </w:pPr>
      <w:r w:rsidRPr="005A77EE">
        <w:rPr>
          <w:b/>
          <w:bCs/>
        </w:rPr>
        <w:t xml:space="preserve">Proposal on </w:t>
      </w:r>
      <w:r>
        <w:rPr>
          <w:b/>
          <w:bCs/>
          <w:lang w:val="en-US"/>
        </w:rPr>
        <w:t>cross band MSD</w:t>
      </w:r>
      <w:r w:rsidRPr="005A77EE">
        <w:rPr>
          <w:b/>
          <w:bCs/>
          <w:lang w:val="en-US"/>
        </w:rPr>
        <w:t>:</w:t>
      </w:r>
    </w:p>
    <w:p w14:paraId="4AD3B33C" w14:textId="77777777" w:rsidR="00643A6A" w:rsidRPr="00643A6A" w:rsidRDefault="00643A6A" w:rsidP="00643A6A">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rsidRPr="00E73CBF">
        <w:t xml:space="preserve">: </w:t>
      </w:r>
      <w:r w:rsidRPr="00643A6A">
        <w:t>Reference sensitivity exceptions (MSD) due to cross band isolation</w:t>
      </w:r>
    </w:p>
    <w:tbl>
      <w:tblPr>
        <w:tblStyle w:val="Tabellengitternetz2"/>
        <w:tblpPr w:leftFromText="180" w:rightFromText="180" w:vertAnchor="text"/>
        <w:tblW w:w="0" w:type="auto"/>
        <w:tblLook w:val="04A0" w:firstRow="1" w:lastRow="0" w:firstColumn="1" w:lastColumn="0" w:noHBand="0" w:noVBand="1"/>
      </w:tblPr>
      <w:tblGrid>
        <w:gridCol w:w="936"/>
        <w:gridCol w:w="936"/>
        <w:gridCol w:w="706"/>
        <w:gridCol w:w="806"/>
        <w:gridCol w:w="1576"/>
        <w:gridCol w:w="1686"/>
        <w:gridCol w:w="706"/>
        <w:gridCol w:w="806"/>
        <w:gridCol w:w="616"/>
        <w:gridCol w:w="1247"/>
      </w:tblGrid>
      <w:tr w:rsidR="00643A6A" w14:paraId="29D588A4" w14:textId="77777777" w:rsidTr="00CB78B1">
        <w:trPr>
          <w:trHeight w:val="56"/>
        </w:trPr>
        <w:tc>
          <w:tcPr>
            <w:tcW w:w="0" w:type="auto"/>
            <w:vMerge w:val="restart"/>
          </w:tcPr>
          <w:p w14:paraId="368FD247"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tcPr>
          <w:p w14:paraId="4682B13A"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tcPr>
          <w:p w14:paraId="1ED5EA32"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tcPr>
          <w:p w14:paraId="0F8637C4"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tcPr>
          <w:p w14:paraId="2B160523"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tcPr>
          <w:p w14:paraId="06CFECA1" w14:textId="77777777" w:rsidR="00643A6A" w:rsidRDefault="00643A6A" w:rsidP="00CB78B1">
            <w:pPr>
              <w:keepNext/>
              <w:keepLines/>
              <w:spacing w:after="0"/>
              <w:jc w:val="center"/>
              <w:rPr>
                <w:rFonts w:ascii="Arial" w:eastAsia="SimSun" w:hAnsi="Arial"/>
                <w:b/>
                <w:sz w:val="18"/>
                <w:lang w:val="zh-CN" w:eastAsia="en-GB"/>
              </w:rPr>
            </w:pPr>
            <w:r>
              <w:rPr>
                <w:rFonts w:ascii="Arial" w:eastAsia="SimSun" w:hAnsi="Arial"/>
                <w:b/>
                <w:sz w:val="18"/>
                <w:lang w:val="zh-CN"/>
              </w:rPr>
              <w:t>UL RB Allocation</w:t>
            </w:r>
          </w:p>
        </w:tc>
        <w:tc>
          <w:tcPr>
            <w:tcW w:w="0" w:type="auto"/>
          </w:tcPr>
          <w:p w14:paraId="71B598F4"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rPr>
              <w:t>DL F</w:t>
            </w:r>
            <w:r>
              <w:rPr>
                <w:rFonts w:ascii="Arial" w:eastAsia="SimSun" w:hAnsi="Arial"/>
                <w:b/>
                <w:sz w:val="18"/>
                <w:vertAlign w:val="subscript"/>
                <w:lang w:val="zh-CN"/>
              </w:rPr>
              <w:t>c</w:t>
            </w:r>
          </w:p>
        </w:tc>
        <w:tc>
          <w:tcPr>
            <w:tcW w:w="0" w:type="auto"/>
          </w:tcPr>
          <w:p w14:paraId="5EB9B8E2"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tcPr>
          <w:p w14:paraId="15F693D7"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tcPr>
          <w:p w14:paraId="2F925B80"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1CCD006A"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7F959DD9"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643A6A" w14:paraId="2FDDE3B1" w14:textId="77777777" w:rsidTr="00CB78B1">
        <w:trPr>
          <w:trHeight w:val="314"/>
        </w:trPr>
        <w:tc>
          <w:tcPr>
            <w:tcW w:w="0" w:type="auto"/>
            <w:vMerge/>
          </w:tcPr>
          <w:p w14:paraId="7FE7CA53" w14:textId="77777777" w:rsidR="00643A6A" w:rsidRDefault="00643A6A" w:rsidP="00CB78B1">
            <w:pPr>
              <w:keepNext/>
              <w:keepLines/>
              <w:rPr>
                <w:rFonts w:ascii="Arial" w:hAnsi="Arial" w:cs="Arial"/>
                <w:b/>
                <w:bCs/>
              </w:rPr>
            </w:pPr>
          </w:p>
        </w:tc>
        <w:tc>
          <w:tcPr>
            <w:tcW w:w="0" w:type="auto"/>
            <w:vMerge/>
          </w:tcPr>
          <w:p w14:paraId="7A49CEAE" w14:textId="77777777" w:rsidR="00643A6A" w:rsidRDefault="00643A6A" w:rsidP="00CB78B1">
            <w:pPr>
              <w:keepNext/>
              <w:keepLines/>
              <w:rPr>
                <w:rFonts w:ascii="Arial" w:hAnsi="Arial" w:cs="Arial"/>
                <w:b/>
                <w:bCs/>
              </w:rPr>
            </w:pPr>
          </w:p>
        </w:tc>
        <w:tc>
          <w:tcPr>
            <w:tcW w:w="0" w:type="auto"/>
          </w:tcPr>
          <w:p w14:paraId="7C8AE537" w14:textId="77777777" w:rsidR="00643A6A" w:rsidRDefault="00643A6A" w:rsidP="00CB78B1">
            <w:pPr>
              <w:keepNext/>
              <w:keepLines/>
              <w:spacing w:after="0"/>
              <w:jc w:val="center"/>
              <w:rPr>
                <w:rFonts w:ascii="Arial" w:eastAsia="SimSun" w:hAnsi="Arial"/>
                <w:b/>
                <w:sz w:val="18"/>
                <w:lang w:val="zh-CN" w:eastAsia="en-GB"/>
              </w:rPr>
            </w:pPr>
            <w:r>
              <w:rPr>
                <w:rFonts w:ascii="Arial" w:eastAsia="SimSun" w:hAnsi="Arial"/>
                <w:b/>
                <w:sz w:val="18"/>
                <w:lang w:val="zh-CN"/>
              </w:rPr>
              <w:t>(MHz)</w:t>
            </w:r>
          </w:p>
        </w:tc>
        <w:tc>
          <w:tcPr>
            <w:tcW w:w="0" w:type="auto"/>
          </w:tcPr>
          <w:p w14:paraId="7788607E"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Pr>
          <w:p w14:paraId="45EAC92B"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tcPr>
          <w:p w14:paraId="5B345927" w14:textId="77777777" w:rsidR="00643A6A" w:rsidRDefault="00643A6A" w:rsidP="00CB78B1">
            <w:pPr>
              <w:keepNext/>
              <w:keepLines/>
              <w:spacing w:after="0"/>
              <w:jc w:val="center"/>
              <w:rPr>
                <w:rFonts w:ascii="Arial" w:eastAsia="SimSun" w:hAnsi="Arial"/>
                <w:b/>
                <w:sz w:val="18"/>
                <w:lang w:val="zh-CN" w:eastAsia="en-GB"/>
              </w:rPr>
            </w:pPr>
            <w:r>
              <w:rPr>
                <w:rFonts w:ascii="Arial" w:eastAsia="SimSun" w:hAnsi="Arial"/>
                <w:b/>
                <w:sz w:val="18"/>
                <w:lang w:val="zh-CN"/>
              </w:rPr>
              <w:t>L</w:t>
            </w:r>
            <w:r>
              <w:rPr>
                <w:rFonts w:ascii="Arial" w:eastAsia="SimSun" w:hAnsi="Arial"/>
                <w:b/>
                <w:sz w:val="18"/>
                <w:vertAlign w:val="subscript"/>
                <w:lang w:val="zh-CN"/>
              </w:rPr>
              <w:t>CRB</w:t>
            </w:r>
          </w:p>
        </w:tc>
        <w:tc>
          <w:tcPr>
            <w:tcW w:w="0" w:type="auto"/>
          </w:tcPr>
          <w:p w14:paraId="024D018B" w14:textId="77777777" w:rsidR="00643A6A" w:rsidRDefault="00643A6A" w:rsidP="00CB78B1">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Pr>
          <w:p w14:paraId="5F40D2D6"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tcPr>
          <w:p w14:paraId="54E5556D" w14:textId="77777777" w:rsidR="00643A6A" w:rsidRDefault="00643A6A" w:rsidP="00CB78B1">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tcPr>
          <w:p w14:paraId="7D0B26D6" w14:textId="77777777" w:rsidR="00643A6A" w:rsidRDefault="00643A6A" w:rsidP="00CB78B1">
            <w:pPr>
              <w:keepNext/>
              <w:keepLines/>
              <w:rPr>
                <w:rFonts w:ascii="Arial" w:hAnsi="Arial" w:cs="Arial"/>
                <w:b/>
                <w:bCs/>
                <w:lang w:eastAsia="zh-CN"/>
              </w:rPr>
            </w:pPr>
          </w:p>
        </w:tc>
      </w:tr>
      <w:tr w:rsidR="00643A6A" w14:paraId="3FF0DC79" w14:textId="77777777" w:rsidTr="00CB78B1">
        <w:trPr>
          <w:trHeight w:val="56"/>
        </w:trPr>
        <w:tc>
          <w:tcPr>
            <w:tcW w:w="0" w:type="auto"/>
          </w:tcPr>
          <w:p w14:paraId="6E74D231" w14:textId="77777777" w:rsidR="00643A6A" w:rsidRPr="00643A6A"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n105</w:t>
            </w:r>
          </w:p>
        </w:tc>
        <w:tc>
          <w:tcPr>
            <w:tcW w:w="0" w:type="auto"/>
          </w:tcPr>
          <w:p w14:paraId="12B09A4A"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Pr>
          <w:p w14:paraId="1C1BBF5C" w14:textId="77777777" w:rsidR="00643A6A" w:rsidRPr="00643A6A" w:rsidRDefault="00643A6A" w:rsidP="00CB78B1">
            <w:pPr>
              <w:keepNext/>
              <w:keepLines/>
              <w:spacing w:after="0"/>
              <w:jc w:val="center"/>
              <w:rPr>
                <w:rFonts w:ascii="Arial" w:eastAsia="SimSun" w:hAnsi="Arial"/>
                <w:sz w:val="18"/>
                <w:lang w:val="en-US" w:eastAsia="zh-CN"/>
              </w:rPr>
            </w:pPr>
            <w:r>
              <w:rPr>
                <w:rFonts w:ascii="Arial" w:eastAsia="SimSun" w:hAnsi="Arial"/>
                <w:sz w:val="18"/>
                <w:lang w:val="zh-CN" w:eastAsia="zh-CN"/>
              </w:rPr>
              <w:t>6</w:t>
            </w:r>
            <w:r>
              <w:rPr>
                <w:rFonts w:ascii="Arial" w:eastAsia="SimSun" w:hAnsi="Arial"/>
                <w:sz w:val="18"/>
                <w:lang w:val="en-US" w:eastAsia="zh-CN"/>
              </w:rPr>
              <w:t>93</w:t>
            </w:r>
          </w:p>
        </w:tc>
        <w:tc>
          <w:tcPr>
            <w:tcW w:w="0" w:type="auto"/>
            <w:noWrap/>
          </w:tcPr>
          <w:p w14:paraId="6F88E1EB"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Pr>
          <w:p w14:paraId="714FE8BB"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tcPr>
          <w:p w14:paraId="21A05196"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tcPr>
          <w:p w14:paraId="1E66A084"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tcPr>
          <w:p w14:paraId="6228A432"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tcPr>
          <w:p w14:paraId="4C2FED80" w14:textId="77777777" w:rsidR="00643A6A" w:rsidRPr="006E2F54"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tcPr>
          <w:p w14:paraId="65B73172"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643A6A" w14:paraId="5890075A" w14:textId="77777777" w:rsidTr="00CB78B1">
        <w:trPr>
          <w:trHeight w:val="56"/>
        </w:trPr>
        <w:tc>
          <w:tcPr>
            <w:tcW w:w="0" w:type="auto"/>
          </w:tcPr>
          <w:p w14:paraId="1646E3AE"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Pr>
          <w:p w14:paraId="389935E5" w14:textId="77777777" w:rsidR="00643A6A" w:rsidRPr="00643A6A"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n105</w:t>
            </w:r>
          </w:p>
        </w:tc>
        <w:tc>
          <w:tcPr>
            <w:tcW w:w="0" w:type="auto"/>
          </w:tcPr>
          <w:p w14:paraId="68B5680F" w14:textId="77777777" w:rsidR="00643A6A" w:rsidRPr="003D7695"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tcPr>
          <w:p w14:paraId="1265E76F"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Pr>
          <w:p w14:paraId="6A6C5AF3"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tcPr>
          <w:p w14:paraId="59E9FD02"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tcPr>
          <w:p w14:paraId="009C22AD"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tcPr>
          <w:p w14:paraId="00EAFE60"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tcPr>
          <w:p w14:paraId="522D4CD7" w14:textId="77777777" w:rsidR="00643A6A" w:rsidRPr="006E2F54" w:rsidRDefault="00643A6A" w:rsidP="00CB78B1">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tcPr>
          <w:p w14:paraId="2EE9C0A3" w14:textId="77777777" w:rsidR="00643A6A" w:rsidRDefault="00643A6A" w:rsidP="00CB78B1">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03D6921F" w14:textId="77777777" w:rsidR="00F10F97" w:rsidRDefault="007321E3" w:rsidP="00C8525F">
      <w:pPr>
        <w:pStyle w:val="Heading1"/>
        <w:numPr>
          <w:ilvl w:val="0"/>
          <w:numId w:val="0"/>
        </w:numPr>
        <w:jc w:val="both"/>
      </w:pPr>
      <w:r>
        <w:t>R</w:t>
      </w:r>
      <w:r w:rsidR="00F10F97">
        <w:t>eferences</w:t>
      </w:r>
    </w:p>
    <w:p w14:paraId="326BB288" w14:textId="35EC1CEA" w:rsidR="00404E3F" w:rsidRPr="00E90E51" w:rsidRDefault="004433BF"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4433BF">
        <w:rPr>
          <w:rFonts w:ascii="Times New Roman" w:eastAsia="SimSun" w:hAnsi="Times New Roman"/>
          <w:b w:val="0"/>
          <w:noProof w:val="0"/>
          <w:sz w:val="20"/>
        </w:rPr>
        <w:t xml:space="preserve">R4-2310256 Draft CR for 38.872 to introduce CA_n5-n105 Xiaomi, Huawei, </w:t>
      </w:r>
      <w:proofErr w:type="spellStart"/>
      <w:r w:rsidRPr="004433BF">
        <w:rPr>
          <w:rFonts w:ascii="Times New Roman" w:eastAsia="SimSun" w:hAnsi="Times New Roman"/>
          <w:b w:val="0"/>
          <w:noProof w:val="0"/>
          <w:sz w:val="20"/>
        </w:rPr>
        <w:t>HiSilicon</w:t>
      </w:r>
      <w:proofErr w:type="spellEnd"/>
      <w:r w:rsidRPr="004433BF">
        <w:rPr>
          <w:rFonts w:ascii="Times New Roman" w:eastAsia="SimSun" w:hAnsi="Times New Roman"/>
          <w:b w:val="0"/>
          <w:noProof w:val="0"/>
          <w:sz w:val="20"/>
        </w:rPr>
        <w:t>, Skyworks Solutions</w:t>
      </w:r>
      <w:r w:rsidR="00384FB8">
        <w:rPr>
          <w:rFonts w:ascii="Times New Roman" w:eastAsia="SimSun" w:hAnsi="Times New Roman"/>
          <w:b w:val="0"/>
          <w:noProof w:val="0"/>
          <w:sz w:val="20"/>
        </w:rPr>
        <w:t>,</w:t>
      </w:r>
      <w:r w:rsidRPr="004433BF">
        <w:rPr>
          <w:rFonts w:ascii="Times New Roman" w:eastAsia="SimSun" w:hAnsi="Times New Roman"/>
          <w:b w:val="0"/>
          <w:noProof w:val="0"/>
          <w:sz w:val="20"/>
        </w:rPr>
        <w:t xml:space="preserve"> Inc., Qualcomm</w:t>
      </w:r>
      <w:r w:rsidR="006B13F8">
        <w:rPr>
          <w:rFonts w:ascii="Times New Roman" w:eastAsia="SimSun" w:hAnsi="Times New Roman"/>
          <w:b w:val="0"/>
          <w:noProof w:val="0"/>
          <w:sz w:val="20"/>
        </w:rPr>
        <w:t xml:space="preserve">, </w:t>
      </w:r>
      <w:r w:rsidR="006B13F8" w:rsidRPr="006B13F8">
        <w:rPr>
          <w:b w:val="0"/>
          <w:bCs/>
        </w:rPr>
        <w:t>RAN4#10</w:t>
      </w:r>
      <w:r w:rsidR="006B13F8">
        <w:rPr>
          <w:b w:val="0"/>
          <w:bCs/>
        </w:rPr>
        <w:t>7</w:t>
      </w:r>
    </w:p>
    <w:p w14:paraId="38803712" w14:textId="3E1E0145" w:rsidR="00594398" w:rsidRPr="00776F28" w:rsidRDefault="004433BF"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4433BF">
        <w:rPr>
          <w:rFonts w:ascii="Times New Roman" w:eastAsia="SimSun" w:hAnsi="Times New Roman"/>
          <w:b w:val="0"/>
          <w:noProof w:val="0"/>
          <w:sz w:val="20"/>
        </w:rPr>
        <w:t xml:space="preserve">R4-2309299 Input on CA_n5-n105 cross-band MSD and </w:t>
      </w:r>
      <w:proofErr w:type="spellStart"/>
      <w:r w:rsidRPr="004433BF">
        <w:rPr>
          <w:rFonts w:ascii="Times New Roman" w:eastAsia="SimSun" w:hAnsi="Times New Roman"/>
          <w:b w:val="0"/>
          <w:noProof w:val="0"/>
          <w:sz w:val="20"/>
        </w:rPr>
        <w:t>DeltaT</w:t>
      </w:r>
      <w:proofErr w:type="spellEnd"/>
      <w:r w:rsidRPr="004433BF">
        <w:rPr>
          <w:rFonts w:ascii="Times New Roman" w:eastAsia="SimSun" w:hAnsi="Times New Roman"/>
          <w:b w:val="0"/>
          <w:noProof w:val="0"/>
          <w:sz w:val="20"/>
        </w:rPr>
        <w:t>/R Skyworks Solutions</w:t>
      </w:r>
      <w:r w:rsidR="00384FB8">
        <w:rPr>
          <w:rFonts w:ascii="Times New Roman" w:eastAsia="SimSun" w:hAnsi="Times New Roman"/>
          <w:b w:val="0"/>
          <w:noProof w:val="0"/>
          <w:sz w:val="20"/>
        </w:rPr>
        <w:t>,</w:t>
      </w:r>
      <w:r w:rsidRPr="004433BF">
        <w:rPr>
          <w:rFonts w:ascii="Times New Roman" w:eastAsia="SimSun" w:hAnsi="Times New Roman"/>
          <w:b w:val="0"/>
          <w:noProof w:val="0"/>
          <w:sz w:val="20"/>
        </w:rPr>
        <w:t xml:space="preserve"> Inc.</w:t>
      </w:r>
      <w:r w:rsidR="00E90E51" w:rsidRPr="00E90E51">
        <w:rPr>
          <w:rFonts w:ascii="Times New Roman" w:eastAsia="SimSun" w:hAnsi="Times New Roman"/>
          <w:b w:val="0"/>
          <w:noProof w:val="0"/>
          <w:sz w:val="20"/>
        </w:rPr>
        <w:t xml:space="preserve">, </w:t>
      </w:r>
      <w:r w:rsidR="00E90E51" w:rsidRPr="006B13F8">
        <w:rPr>
          <w:b w:val="0"/>
          <w:bCs/>
        </w:rPr>
        <w:t>RAN4#10</w:t>
      </w:r>
      <w:r w:rsidR="00E90E51">
        <w:rPr>
          <w:b w:val="0"/>
          <w:bCs/>
        </w:rPr>
        <w:t>7</w:t>
      </w:r>
    </w:p>
    <w:p w14:paraId="4F778A82" w14:textId="72EA62DE" w:rsidR="00776F28" w:rsidRPr="00776F28" w:rsidRDefault="00776F28"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776F28">
        <w:rPr>
          <w:rFonts w:ascii="Times New Roman" w:eastAsia="SimSun" w:hAnsi="Times New Roman"/>
          <w:b w:val="0"/>
          <w:noProof w:val="0"/>
          <w:sz w:val="20"/>
        </w:rPr>
        <w:t>R4-2310317 TP for 38.718-02-01 on MSD value due to cross band isolation for CA_n5A-n71A combination Ericsson, Rogers</w:t>
      </w:r>
      <w:r w:rsidRPr="00E90E51">
        <w:rPr>
          <w:rFonts w:ascii="Times New Roman" w:eastAsia="SimSun" w:hAnsi="Times New Roman"/>
          <w:b w:val="0"/>
          <w:noProof w:val="0"/>
          <w:sz w:val="20"/>
        </w:rPr>
        <w:t xml:space="preserve">, </w:t>
      </w:r>
      <w:r w:rsidRPr="006B13F8">
        <w:rPr>
          <w:b w:val="0"/>
          <w:bCs/>
        </w:rPr>
        <w:t>RAN4#10</w:t>
      </w:r>
      <w:r>
        <w:rPr>
          <w:b w:val="0"/>
          <w:bCs/>
        </w:rPr>
        <w:t>7</w:t>
      </w:r>
    </w:p>
    <w:p w14:paraId="24DFC66D" w14:textId="7AF22115" w:rsidR="00776F28" w:rsidRPr="00E90E51" w:rsidRDefault="00776F28"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776F28">
        <w:rPr>
          <w:rFonts w:ascii="Times New Roman" w:eastAsia="SimSun" w:hAnsi="Times New Roman"/>
          <w:b w:val="0"/>
          <w:noProof w:val="0"/>
          <w:sz w:val="20"/>
        </w:rPr>
        <w:t xml:space="preserve">R4-2309298 Input on CA_n5-n71 cross-band MSD and </w:t>
      </w:r>
      <w:proofErr w:type="spellStart"/>
      <w:r w:rsidRPr="00776F28">
        <w:rPr>
          <w:rFonts w:ascii="Times New Roman" w:eastAsia="SimSun" w:hAnsi="Times New Roman"/>
          <w:b w:val="0"/>
          <w:noProof w:val="0"/>
          <w:sz w:val="20"/>
        </w:rPr>
        <w:t>DeltaT</w:t>
      </w:r>
      <w:proofErr w:type="spellEnd"/>
      <w:r w:rsidRPr="00776F28">
        <w:rPr>
          <w:rFonts w:ascii="Times New Roman" w:eastAsia="SimSun" w:hAnsi="Times New Roman"/>
          <w:b w:val="0"/>
          <w:noProof w:val="0"/>
          <w:sz w:val="20"/>
        </w:rPr>
        <w:t>/R Skyworks Solutions</w:t>
      </w:r>
      <w:r w:rsidR="00384FB8">
        <w:rPr>
          <w:rFonts w:ascii="Times New Roman" w:eastAsia="SimSun" w:hAnsi="Times New Roman"/>
          <w:b w:val="0"/>
          <w:noProof w:val="0"/>
          <w:sz w:val="20"/>
        </w:rPr>
        <w:t>,</w:t>
      </w:r>
      <w:r w:rsidRPr="00776F28">
        <w:rPr>
          <w:rFonts w:ascii="Times New Roman" w:eastAsia="SimSun" w:hAnsi="Times New Roman"/>
          <w:b w:val="0"/>
          <w:noProof w:val="0"/>
          <w:sz w:val="20"/>
        </w:rPr>
        <w:t xml:space="preserve"> Inc.</w:t>
      </w:r>
      <w:r w:rsidRPr="00E90E51">
        <w:rPr>
          <w:rFonts w:ascii="Times New Roman" w:eastAsia="SimSun" w:hAnsi="Times New Roman"/>
          <w:b w:val="0"/>
          <w:noProof w:val="0"/>
          <w:sz w:val="20"/>
        </w:rPr>
        <w:t xml:space="preserve">, </w:t>
      </w:r>
      <w:r w:rsidRPr="006B13F8">
        <w:rPr>
          <w:b w:val="0"/>
          <w:bCs/>
        </w:rPr>
        <w:t>RAN4#10</w:t>
      </w:r>
      <w:r>
        <w:rPr>
          <w:b w:val="0"/>
          <w:bCs/>
        </w:rPr>
        <w:t>7</w:t>
      </w:r>
    </w:p>
    <w:sectPr w:rsidR="00776F2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82CC6" w14:textId="77777777" w:rsidR="007002B8" w:rsidRDefault="007002B8">
      <w:r>
        <w:separator/>
      </w:r>
    </w:p>
  </w:endnote>
  <w:endnote w:type="continuationSeparator" w:id="0">
    <w:p w14:paraId="6894D4C9" w14:textId="77777777" w:rsidR="007002B8" w:rsidRDefault="0070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76F28" w:rsidRDefault="00776F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27A5A" w14:textId="77777777" w:rsidR="007002B8" w:rsidRDefault="007002B8">
      <w:r>
        <w:separator/>
      </w:r>
    </w:p>
  </w:footnote>
  <w:footnote w:type="continuationSeparator" w:id="0">
    <w:p w14:paraId="782D62B7" w14:textId="77777777" w:rsidR="007002B8" w:rsidRDefault="00700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01548DD"/>
    <w:multiLevelType w:val="hybridMultilevel"/>
    <w:tmpl w:val="F552F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9"/>
  </w:num>
  <w:num w:numId="5">
    <w:abstractNumId w:val="8"/>
  </w:num>
  <w:num w:numId="6">
    <w:abstractNumId w:val="2"/>
  </w:num>
  <w:num w:numId="7">
    <w:abstractNumId w:val="12"/>
  </w:num>
  <w:num w:numId="8">
    <w:abstractNumId w:val="16"/>
  </w:num>
  <w:num w:numId="9">
    <w:abstractNumId w:val="17"/>
  </w:num>
  <w:num w:numId="10">
    <w:abstractNumId w:val="1"/>
  </w:num>
  <w:num w:numId="11">
    <w:abstractNumId w:val="6"/>
  </w:num>
  <w:num w:numId="12">
    <w:abstractNumId w:val="3"/>
  </w:num>
  <w:num w:numId="13">
    <w:abstractNumId w:val="13"/>
  </w:num>
  <w:num w:numId="14">
    <w:abstractNumId w:val="14"/>
  </w:num>
  <w:num w:numId="15">
    <w:abstractNumId w:val="7"/>
  </w:num>
  <w:num w:numId="16">
    <w:abstractNumId w:val="4"/>
  </w:num>
  <w:num w:numId="17">
    <w:abstractNumId w:val="15"/>
  </w:num>
  <w:num w:numId="18">
    <w:abstractNumId w:val="18"/>
  </w:num>
  <w:num w:numId="19">
    <w:abstractNumId w:val="0"/>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37DB2"/>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804"/>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4FB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4C5"/>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76D"/>
    <w:rsid w:val="004418E3"/>
    <w:rsid w:val="004428C3"/>
    <w:rsid w:val="0044292A"/>
    <w:rsid w:val="00442A35"/>
    <w:rsid w:val="00442DA2"/>
    <w:rsid w:val="00442FA8"/>
    <w:rsid w:val="00443076"/>
    <w:rsid w:val="004431B5"/>
    <w:rsid w:val="004433BF"/>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3FB"/>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A6A"/>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B8"/>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6F28"/>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8"/>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6FE"/>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18A"/>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5471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2023-08-09T12:32:00Z</dcterms:created>
  <dcterms:modified xsi:type="dcterms:W3CDTF">2023-08-09T22:34:00Z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